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4F0" w:rsidRDefault="00A409D5">
      <w:r>
        <w:rPr>
          <w:noProof/>
          <w:lang w:val="en-US" w:eastAsia="en-US"/>
        </w:rPr>
        <w:drawing>
          <wp:anchor distT="0" distB="0" distL="114300" distR="114300" simplePos="0" relativeHeight="251656704" behindDoc="0" locked="0" layoutInCell="1" allowOverlap="1">
            <wp:simplePos x="0" y="0"/>
            <wp:positionH relativeFrom="column">
              <wp:posOffset>428625</wp:posOffset>
            </wp:positionH>
            <wp:positionV relativeFrom="paragraph">
              <wp:posOffset>-663575</wp:posOffset>
            </wp:positionV>
            <wp:extent cx="5276850" cy="504825"/>
            <wp:effectExtent l="19050" t="0" r="0" b="0"/>
            <wp:wrapSquare wrapText="bothSides"/>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6850" cy="504825"/>
                    </a:xfrm>
                    <a:prstGeom prst="rect">
                      <a:avLst/>
                    </a:prstGeom>
                    <a:noFill/>
                    <a:ln w="9525">
                      <a:noFill/>
                      <a:miter lim="800000"/>
                      <a:headEnd/>
                      <a:tailEnd/>
                    </a:ln>
                  </pic:spPr>
                </pic:pic>
              </a:graphicData>
            </a:graphic>
          </wp:anchor>
        </w:drawing>
      </w:r>
      <w:r>
        <w:rPr>
          <w:noProof/>
          <w:lang w:val="en-US" w:eastAsia="en-US"/>
        </w:rPr>
        <w:drawing>
          <wp:anchor distT="0" distB="0" distL="114300" distR="114300" simplePos="0" relativeHeight="251652608" behindDoc="1" locked="0" layoutInCell="1" allowOverlap="1">
            <wp:simplePos x="0" y="0"/>
            <wp:positionH relativeFrom="column">
              <wp:posOffset>-1152525</wp:posOffset>
            </wp:positionH>
            <wp:positionV relativeFrom="paragraph">
              <wp:posOffset>-927100</wp:posOffset>
            </wp:positionV>
            <wp:extent cx="1460500" cy="11177270"/>
            <wp:effectExtent l="19050" t="0" r="635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460500" cy="11177270"/>
                    </a:xfrm>
                    <a:prstGeom prst="rect">
                      <a:avLst/>
                    </a:prstGeom>
                    <a:noFill/>
                    <a:ln w="9525">
                      <a:noFill/>
                      <a:miter lim="800000"/>
                      <a:headEnd/>
                      <a:tailEnd/>
                    </a:ln>
                  </pic:spPr>
                </pic:pic>
              </a:graphicData>
            </a:graphic>
          </wp:anchor>
        </w:drawing>
      </w:r>
    </w:p>
    <w:p w:rsidR="00A144F0" w:rsidRPr="00D2713B" w:rsidRDefault="00145733" w:rsidP="00E144FC">
      <w:pPr>
        <w:ind w:left="1440"/>
        <w:jc w:val="center"/>
        <w:rPr>
          <w:rFonts w:ascii="Arial" w:hAnsi="Arial" w:cs="Arial"/>
          <w:sz w:val="40"/>
        </w:rPr>
      </w:pPr>
      <w:r>
        <w:rPr>
          <w:rFonts w:ascii="Arial" w:hAnsi="Arial" w:cs="Arial"/>
          <w:sz w:val="40"/>
        </w:rPr>
        <w:t>Final Report</w:t>
      </w:r>
      <w:r w:rsidR="00A144F0">
        <w:rPr>
          <w:rFonts w:ascii="Arial" w:hAnsi="Arial" w:cs="Arial"/>
          <w:sz w:val="40"/>
        </w:rPr>
        <w:br/>
      </w:r>
      <w:r>
        <w:rPr>
          <w:rFonts w:ascii="Arial" w:hAnsi="Arial" w:cs="Arial"/>
          <w:sz w:val="40"/>
        </w:rPr>
        <w:t xml:space="preserve">January-November </w:t>
      </w:r>
      <w:r w:rsidR="00A144F0">
        <w:rPr>
          <w:rFonts w:ascii="Arial" w:hAnsi="Arial" w:cs="Arial"/>
          <w:sz w:val="40"/>
        </w:rPr>
        <w:t>2013</w:t>
      </w:r>
    </w:p>
    <w:p w:rsidR="00A144F0" w:rsidRDefault="00A144F0">
      <w:r>
        <w:tab/>
      </w:r>
    </w:p>
    <w:p w:rsidR="00A144F0" w:rsidRDefault="00A144F0">
      <w:r>
        <w:tab/>
      </w:r>
      <w:r>
        <w:tab/>
      </w:r>
      <w:r>
        <w:tab/>
      </w:r>
      <w:r>
        <w:tab/>
      </w:r>
      <w:r>
        <w:tab/>
      </w:r>
    </w:p>
    <w:p w:rsidR="00A144F0" w:rsidRPr="00436A23" w:rsidRDefault="002F4FF7" w:rsidP="002F4FF7">
      <w:pPr>
        <w:ind w:left="1440"/>
        <w:rPr>
          <w:sz w:val="52"/>
          <w:szCs w:val="52"/>
        </w:rPr>
      </w:pPr>
      <w:r w:rsidRPr="00E9521A">
        <w:rPr>
          <w:noProof/>
          <w:sz w:val="20"/>
        </w:rPr>
        <w:pict>
          <v:line id="Straight Connector 3" o:spid="_x0000_s1029" style="position:absolute;left:0;text-align:left;z-index:251654656;visibility:visible;mso-height-relative:margin" from="62.25pt,2.65pt" to="63pt,2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" strokecolor="#f30" strokeweight="1pt"/>
        </w:pict>
      </w:r>
      <w:r w:rsidR="00A144F0" w:rsidRPr="00E9521A">
        <w:rPr>
          <w:rFonts w:ascii="Arial" w:hAnsi="Arial" w:cs="Arial"/>
          <w:b/>
          <w:sz w:val="48"/>
          <w:szCs w:val="52"/>
        </w:rPr>
        <w:t xml:space="preserve">Intensification of maize-legume based systems </w:t>
      </w:r>
      <w:r w:rsidR="00E55691">
        <w:rPr>
          <w:rFonts w:ascii="Arial" w:hAnsi="Arial" w:cs="Arial"/>
          <w:b/>
          <w:sz w:val="48"/>
          <w:szCs w:val="52"/>
        </w:rPr>
        <w:t xml:space="preserve">         </w:t>
      </w:r>
      <w:r w:rsidR="00A144F0" w:rsidRPr="00E9521A">
        <w:rPr>
          <w:rFonts w:ascii="Arial" w:hAnsi="Arial" w:cs="Arial"/>
          <w:sz w:val="48"/>
          <w:szCs w:val="52"/>
        </w:rPr>
        <w:t>in the semi-arid areas of Tanzania (Kongwa and Kiteto districts) to increas</w:t>
      </w:r>
      <w:r w:rsidR="008F76F7">
        <w:rPr>
          <w:rFonts w:ascii="Arial" w:hAnsi="Arial" w:cs="Arial"/>
          <w:sz w:val="48"/>
          <w:szCs w:val="52"/>
        </w:rPr>
        <w:t>e farm productivity and improve</w:t>
      </w:r>
      <w:r w:rsidR="00A144F0" w:rsidRPr="00E9521A">
        <w:rPr>
          <w:rFonts w:ascii="Arial" w:hAnsi="Arial" w:cs="Arial"/>
          <w:sz w:val="48"/>
          <w:szCs w:val="52"/>
        </w:rPr>
        <w:t xml:space="preserve"> farming natural resource base</w:t>
      </w:r>
    </w:p>
    <w:p w:rsidR="00A144F0" w:rsidRDefault="00A144F0"/>
    <w:p w:rsidR="00A144F0" w:rsidRPr="00436A23" w:rsidRDefault="00A409D5" w:rsidP="00E144FC">
      <w:pPr>
        <w:ind w:left="1440"/>
        <w:jc w:val="center"/>
        <w:rPr>
          <w:rFonts w:ascii="Arial" w:hAnsi="Arial" w:cs="Arial"/>
          <w:sz w:val="28"/>
          <w:szCs w:val="28"/>
        </w:rPr>
      </w:pPr>
      <w:r>
        <w:rPr>
          <w:noProof/>
          <w:lang w:val="en-US" w:eastAsia="en-US"/>
        </w:rPr>
        <w:drawing>
          <wp:anchor distT="0" distB="0" distL="114300" distR="114300" simplePos="0" relativeHeight="251653632" behindDoc="1" locked="0" layoutInCell="1" allowOverlap="1">
            <wp:simplePos x="0" y="0"/>
            <wp:positionH relativeFrom="column">
              <wp:posOffset>-102870</wp:posOffset>
            </wp:positionH>
            <wp:positionV relativeFrom="paragraph">
              <wp:posOffset>36195</wp:posOffset>
            </wp:positionV>
            <wp:extent cx="960755" cy="1576705"/>
            <wp:effectExtent l="0" t="0" r="0" b="0"/>
            <wp:wrapNone/>
            <wp:docPr id="2" name="Picture 25" descr="Pic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icture2.png"/>
                    <pic:cNvPicPr>
                      <a:picLocks noChangeAspect="1" noChangeArrowheads="1"/>
                    </pic:cNvPicPr>
                  </pic:nvPicPr>
                  <pic:blipFill>
                    <a:blip r:embed="rId10" cstate="print"/>
                    <a:srcRect/>
                    <a:stretch>
                      <a:fillRect/>
                    </a:stretch>
                  </pic:blipFill>
                  <pic:spPr bwMode="auto">
                    <a:xfrm>
                      <a:off x="0" y="0"/>
                      <a:ext cx="960755" cy="1576705"/>
                    </a:xfrm>
                    <a:prstGeom prst="rect">
                      <a:avLst/>
                    </a:prstGeom>
                    <a:noFill/>
                    <a:ln w="9525">
                      <a:noFill/>
                      <a:miter lim="800000"/>
                      <a:headEnd/>
                      <a:tailEnd/>
                    </a:ln>
                  </pic:spPr>
                </pic:pic>
              </a:graphicData>
            </a:graphic>
          </wp:anchor>
        </w:drawing>
      </w:r>
      <w:r w:rsidR="00A144F0" w:rsidRPr="00436A23">
        <w:rPr>
          <w:rFonts w:ascii="Arial" w:hAnsi="Arial" w:cs="Arial"/>
          <w:sz w:val="28"/>
          <w:szCs w:val="28"/>
        </w:rPr>
        <w:t>Submitted to</w:t>
      </w:r>
    </w:p>
    <w:p w:rsidR="00A144F0" w:rsidRPr="00436A23" w:rsidRDefault="00E9521A" w:rsidP="00E144FC">
      <w:pPr>
        <w:ind w:left="1440"/>
        <w:jc w:val="center"/>
        <w:rPr>
          <w:rFonts w:ascii="Arial" w:hAnsi="Arial" w:cs="Arial"/>
          <w:b/>
          <w:sz w:val="28"/>
          <w:szCs w:val="28"/>
        </w:rPr>
      </w:pPr>
      <w:r>
        <w:rPr>
          <w:rFonts w:ascii="Arial" w:hAnsi="Arial" w:cs="Arial"/>
          <w:b/>
          <w:sz w:val="28"/>
          <w:szCs w:val="28"/>
        </w:rPr>
        <w:t>IITA</w:t>
      </w:r>
    </w:p>
    <w:p w:rsidR="00A144F0" w:rsidRPr="00D26863" w:rsidRDefault="00A144F0">
      <w:pPr>
        <w:rPr>
          <w:rFonts w:ascii="Arial" w:hAnsi="Arial" w:cs="Arial"/>
        </w:rPr>
      </w:pPr>
      <w:r w:rsidRPr="00D26863">
        <w:rPr>
          <w:rFonts w:ascii="Arial" w:hAnsi="Arial" w:cs="Arial"/>
        </w:rPr>
        <w:tab/>
      </w:r>
      <w:r w:rsidRPr="00D26863">
        <w:rPr>
          <w:rFonts w:ascii="Arial" w:hAnsi="Arial" w:cs="Arial"/>
        </w:rPr>
        <w:tab/>
      </w:r>
      <w:r w:rsidRPr="00D26863">
        <w:rPr>
          <w:rFonts w:ascii="Arial" w:hAnsi="Arial" w:cs="Arial"/>
        </w:rPr>
        <w:tab/>
      </w:r>
      <w:r w:rsidRPr="00D26863">
        <w:rPr>
          <w:rFonts w:ascii="Arial" w:hAnsi="Arial" w:cs="Arial"/>
        </w:rPr>
        <w:tab/>
      </w:r>
      <w:r w:rsidRPr="00D26863">
        <w:rPr>
          <w:rFonts w:ascii="Arial" w:hAnsi="Arial" w:cs="Arial"/>
        </w:rPr>
        <w:tab/>
      </w:r>
    </w:p>
    <w:p w:rsidR="00A144F0" w:rsidRPr="00436A23" w:rsidRDefault="00A144F0" w:rsidP="00E144FC">
      <w:pPr>
        <w:ind w:left="1440"/>
        <w:jc w:val="center"/>
        <w:rPr>
          <w:rFonts w:ascii="Arial" w:hAnsi="Arial" w:cs="Arial"/>
          <w:sz w:val="28"/>
          <w:szCs w:val="28"/>
        </w:rPr>
      </w:pPr>
    </w:p>
    <w:p w:rsidR="00A144F0" w:rsidRPr="00436A23" w:rsidRDefault="00A144F0">
      <w:pPr>
        <w:rPr>
          <w:sz w:val="28"/>
          <w:szCs w:val="28"/>
        </w:rPr>
      </w:pPr>
    </w:p>
    <w:p w:rsidR="00A144F0" w:rsidRDefault="00A144F0"/>
    <w:p w:rsidR="00A144F0" w:rsidRDefault="00FC2F06" w:rsidP="00F63EAC">
      <w:pPr>
        <w:jc w:val="center"/>
        <w:rPr>
          <w:rFonts w:ascii="Times New Roman" w:hAnsi="Times New Roman"/>
          <w:b/>
          <w:noProof/>
          <w:sz w:val="20"/>
          <w:szCs w:val="20"/>
          <w:lang w:eastAsia="en-US"/>
        </w:rPr>
      </w:pPr>
      <w:r>
        <w:rPr>
          <w:rFonts w:ascii="Times New Roman" w:hAnsi="Times New Roman"/>
          <w:b/>
          <w:noProof/>
          <w:sz w:val="20"/>
          <w:szCs w:val="20"/>
          <w:lang w:eastAsia="en-US"/>
        </w:rPr>
        <w:tab/>
      </w:r>
      <w:r>
        <w:rPr>
          <w:rFonts w:ascii="Times New Roman" w:hAnsi="Times New Roman"/>
          <w:b/>
          <w:noProof/>
          <w:sz w:val="20"/>
          <w:szCs w:val="20"/>
          <w:lang w:eastAsia="en-US"/>
        </w:rPr>
        <w:tab/>
      </w:r>
    </w:p>
    <w:p w:rsidR="00FC2F06" w:rsidRDefault="00FC2F06" w:rsidP="00F63EAC">
      <w:pPr>
        <w:jc w:val="center"/>
        <w:rPr>
          <w:rFonts w:ascii="Times New Roman" w:hAnsi="Times New Roman"/>
          <w:b/>
          <w:noProof/>
          <w:sz w:val="20"/>
          <w:szCs w:val="20"/>
          <w:lang w:eastAsia="en-US"/>
        </w:rPr>
      </w:pPr>
    </w:p>
    <w:p w:rsidR="00FC2F06" w:rsidRDefault="00A409D5" w:rsidP="00FC2F06">
      <w:pPr>
        <w:rPr>
          <w:rFonts w:ascii="Times New Roman" w:hAnsi="Times New Roman"/>
          <w:b/>
          <w:noProof/>
          <w:sz w:val="20"/>
          <w:szCs w:val="20"/>
          <w:lang w:eastAsia="en-US"/>
        </w:rPr>
      </w:pPr>
      <w:r>
        <w:rPr>
          <w:noProof/>
          <w:lang w:val="en-US" w:eastAsia="en-US"/>
        </w:rPr>
        <w:drawing>
          <wp:anchor distT="0" distB="0" distL="114300" distR="114300" simplePos="0" relativeHeight="251655680" behindDoc="0" locked="0" layoutInCell="1" allowOverlap="1">
            <wp:simplePos x="0" y="0"/>
            <wp:positionH relativeFrom="column">
              <wp:posOffset>-606425</wp:posOffset>
            </wp:positionH>
            <wp:positionV relativeFrom="paragraph">
              <wp:posOffset>77470</wp:posOffset>
            </wp:positionV>
            <wp:extent cx="5732145" cy="801370"/>
            <wp:effectExtent l="19050" t="0" r="190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732145" cy="801370"/>
                    </a:xfrm>
                    <a:prstGeom prst="rect">
                      <a:avLst/>
                    </a:prstGeom>
                    <a:noFill/>
                    <a:ln w="9525">
                      <a:noFill/>
                      <a:miter lim="800000"/>
                      <a:headEnd/>
                      <a:tailEnd/>
                    </a:ln>
                  </pic:spPr>
                </pic:pic>
              </a:graphicData>
            </a:graphic>
          </wp:anchor>
        </w:drawing>
      </w:r>
    </w:p>
    <w:p w:rsidR="00FC2F06" w:rsidRDefault="00FC2F06" w:rsidP="00F63EAC">
      <w:pPr>
        <w:jc w:val="center"/>
        <w:rPr>
          <w:rFonts w:ascii="Times New Roman" w:hAnsi="Times New Roman"/>
          <w:b/>
          <w:noProof/>
          <w:sz w:val="20"/>
          <w:szCs w:val="20"/>
          <w:lang w:eastAsia="en-US"/>
        </w:rPr>
      </w:pPr>
      <w:r>
        <w:rPr>
          <w:noProof/>
          <w:lang w:val="en-US" w:eastAsia="ja-JP"/>
        </w:rPr>
        <w:pict>
          <v:group id="_x0000_s1066" style="position:absolute;left:0;text-align:left;margin-left:129.2pt;margin-top:55pt;width:214.35pt;height:50.25pt;z-index:251660800" coordorigin="3154,13499" coordsize="4287,1005">
            <v:shapetype id="_x0000_t202" coordsize="21600,21600" o:spt="202" path="m,l,21600r21600,l21600,xe">
              <v:stroke joinstyle="miter"/>
              <v:path gradientshapeok="t" o:connecttype="rect"/>
            </v:shapetype>
            <v:shape id="Text Box 2" o:spid="_x0000_s1064" type="#_x0000_t202" style="position:absolute;left:3154;top:13554;width:2037;height:95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d="f">
              <v:textbox style="mso-fit-shape-to-text:t">
                <w:txbxContent>
                  <w:p w:rsidR="00FC2F06" w:rsidRDefault="00FC2F06" w:rsidP="00FC2F06">
                    <w:pPr>
                      <w:spacing w:after="0" w:line="240" w:lineRule="auto"/>
                    </w:pPr>
                    <w:r>
                      <w:t xml:space="preserve">This work was </w:t>
                    </w:r>
                  </w:p>
                  <w:p w:rsidR="00FC2F06" w:rsidRDefault="00FC2F06" w:rsidP="00FC2F06">
                    <w:pPr>
                      <w:spacing w:after="0" w:line="240" w:lineRule="auto"/>
                    </w:pPr>
                    <w:r>
                      <w:t xml:space="preserve">undertaken as </w:t>
                    </w:r>
                  </w:p>
                  <w:p w:rsidR="00FC2F06" w:rsidRDefault="00FC2F06" w:rsidP="00FC2F06">
                    <w:pPr>
                      <w:spacing w:after="0" w:line="240" w:lineRule="auto"/>
                    </w:pPr>
                    <w:r>
                      <w:t xml:space="preserve">part of the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5116;top:13499;width:2325;height:1005;mso-position-horizontal-relative:margin;mso-position-vertical-relative:margin">
              <v:imagedata r:id="rId12" o:title="GrainLegumes_1"/>
            </v:shape>
          </v:group>
        </w:pict>
      </w:r>
    </w:p>
    <w:p w:rsidR="00FC2F06" w:rsidRDefault="00FC2F06" w:rsidP="00F63EAC">
      <w:pPr>
        <w:jc w:val="center"/>
        <w:rPr>
          <w:rFonts w:ascii="Times New Roman" w:hAnsi="Times New Roman"/>
          <w:b/>
          <w:noProof/>
          <w:sz w:val="20"/>
          <w:szCs w:val="20"/>
          <w:lang w:eastAsia="en-US"/>
        </w:rPr>
        <w:sectPr w:rsidR="00FC2F06" w:rsidSect="008321DE">
          <w:footerReference w:type="default" r:id="rId13"/>
          <w:pgSz w:w="11907" w:h="16839" w:code="9"/>
          <w:pgMar w:top="1440" w:right="1800" w:bottom="1440" w:left="1800" w:header="720" w:footer="720" w:gutter="0"/>
          <w:cols w:space="720"/>
          <w:docGrid w:linePitch="360"/>
        </w:sectPr>
      </w:pPr>
    </w:p>
    <w:p w:rsidR="0044771C" w:rsidRPr="003F7DB6" w:rsidRDefault="00A409D5" w:rsidP="00F63EAC">
      <w:pPr>
        <w:jc w:val="center"/>
        <w:rPr>
          <w:rFonts w:ascii="Times New Roman" w:hAnsi="Times New Roman"/>
          <w:b/>
          <w:bCs/>
          <w:sz w:val="24"/>
          <w:szCs w:val="24"/>
        </w:rPr>
      </w:pPr>
      <w:r>
        <w:rPr>
          <w:rFonts w:ascii="Times New Roman" w:hAnsi="Times New Roman"/>
          <w:b/>
          <w:noProof/>
          <w:sz w:val="20"/>
          <w:szCs w:val="20"/>
          <w:lang w:val="en-US" w:eastAsia="en-US"/>
        </w:rPr>
        <w:lastRenderedPageBreak/>
        <w:drawing>
          <wp:inline distT="0" distB="0" distL="0" distR="0">
            <wp:extent cx="5276850" cy="5048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6850" cy="504825"/>
                    </a:xfrm>
                    <a:prstGeom prst="rect">
                      <a:avLst/>
                    </a:prstGeom>
                    <a:noFill/>
                    <a:ln w="9525">
                      <a:noFill/>
                      <a:miter lim="800000"/>
                      <a:headEnd/>
                      <a:tailEnd/>
                    </a:ln>
                  </pic:spPr>
                </pic:pic>
              </a:graphicData>
            </a:graphic>
          </wp:inline>
        </w:drawing>
      </w:r>
    </w:p>
    <w:p w:rsidR="0044771C" w:rsidRPr="003F7DB6" w:rsidRDefault="00B4125E" w:rsidP="00F63EAC">
      <w:pPr>
        <w:jc w:val="center"/>
        <w:rPr>
          <w:rFonts w:ascii="Times New Roman" w:hAnsi="Times New Roman"/>
          <w:b/>
          <w:bCs/>
          <w:sz w:val="24"/>
          <w:szCs w:val="24"/>
        </w:rPr>
      </w:pPr>
      <w:r w:rsidRPr="003F7DB6">
        <w:rPr>
          <w:rFonts w:ascii="Times New Roman" w:hAnsi="Times New Roman"/>
          <w:noProof/>
        </w:rPr>
      </w:r>
      <w:r w:rsidRPr="003F7DB6">
        <w:rPr>
          <w:rFonts w:ascii="Times New Roman" w:hAnsi="Times New Roman"/>
          <w:noProof/>
        </w:rPr>
        <w:pict>
          <v:shape id="TextBox 2" o:spid="_x0000_s1026" type="#_x0000_t202" style="width:415.45pt;height:27.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" filled="f" stroked="f">
            <v:path arrowok="t"/>
            <v:textbox>
              <w:txbxContent>
                <w:p w:rsidR="00DD1D96" w:rsidRPr="001C5A77" w:rsidRDefault="00DD1D96" w:rsidP="0044771C">
                  <w:pPr>
                    <w:pStyle w:val="NormalWeb"/>
                    <w:spacing w:before="0" w:beforeAutospacing="0" w:after="0" w:afterAutospacing="0"/>
                    <w:jc w:val="center"/>
                    <w:rPr>
                      <w:sz w:val="32"/>
                      <w:szCs w:val="32"/>
                    </w:rPr>
                  </w:pPr>
                  <w:r w:rsidRPr="001C5A77">
                    <w:rPr>
                      <w:rFonts w:ascii="Calibri" w:hAnsi="Calibri"/>
                      <w:b/>
                      <w:bCs/>
                      <w:i/>
                      <w:iCs/>
                      <w:color w:val="156734"/>
                      <w:kern w:val="24"/>
                      <w:sz w:val="32"/>
                      <w:szCs w:val="32"/>
                    </w:rPr>
                    <w:t>Africa RISING Progress Report Template</w:t>
                  </w:r>
                </w:p>
              </w:txbxContent>
            </v:textbox>
            <w10:anchorlock/>
          </v:shape>
        </w:pict>
      </w:r>
    </w:p>
    <w:p w:rsidR="0044771C" w:rsidRPr="003F7DB6" w:rsidRDefault="00137F97" w:rsidP="00F63EAC">
      <w:pPr>
        <w:jc w:val="center"/>
        <w:rPr>
          <w:rFonts w:ascii="Times New Roman" w:hAnsi="Times New Roman"/>
          <w:bCs/>
          <w:i/>
          <w:sz w:val="20"/>
          <w:szCs w:val="20"/>
        </w:rPr>
      </w:pPr>
      <w:r w:rsidRPr="003F7DB6">
        <w:rPr>
          <w:rFonts w:ascii="Times New Roman" w:hAnsi="Times New Roman"/>
          <w:b/>
          <w:bCs/>
          <w:i/>
          <w:sz w:val="20"/>
          <w:szCs w:val="20"/>
        </w:rPr>
        <w:t>Instruction:</w:t>
      </w:r>
      <w:r w:rsidRPr="003F7DB6">
        <w:rPr>
          <w:rFonts w:ascii="Times New Roman" w:hAnsi="Times New Roman"/>
          <w:bCs/>
          <w:i/>
          <w:sz w:val="20"/>
          <w:szCs w:val="20"/>
        </w:rPr>
        <w:t xml:space="preserve"> This template should be used for </w:t>
      </w:r>
      <w:r w:rsidR="00D03C34" w:rsidRPr="003F7DB6">
        <w:rPr>
          <w:rFonts w:ascii="Times New Roman" w:hAnsi="Times New Roman"/>
          <w:bCs/>
          <w:i/>
          <w:sz w:val="20"/>
          <w:szCs w:val="20"/>
        </w:rPr>
        <w:t xml:space="preserve">interim and final </w:t>
      </w:r>
      <w:r w:rsidRPr="003F7DB6">
        <w:rPr>
          <w:rFonts w:ascii="Times New Roman" w:hAnsi="Times New Roman"/>
          <w:bCs/>
          <w:i/>
          <w:sz w:val="20"/>
          <w:szCs w:val="20"/>
        </w:rPr>
        <w:t xml:space="preserve">technical reports. </w:t>
      </w:r>
      <w:r w:rsidR="00D03C34" w:rsidRPr="003F7DB6">
        <w:rPr>
          <w:rFonts w:ascii="Times New Roman" w:hAnsi="Times New Roman"/>
          <w:bCs/>
          <w:i/>
          <w:sz w:val="20"/>
          <w:szCs w:val="20"/>
        </w:rPr>
        <w:t>Final</w:t>
      </w:r>
      <w:r w:rsidR="00101AA9" w:rsidRPr="003F7DB6">
        <w:rPr>
          <w:rFonts w:ascii="Times New Roman" w:hAnsi="Times New Roman"/>
          <w:bCs/>
          <w:i/>
          <w:sz w:val="20"/>
          <w:szCs w:val="20"/>
        </w:rPr>
        <w:t xml:space="preserve"> </w:t>
      </w:r>
      <w:r w:rsidR="00866153" w:rsidRPr="003F7DB6">
        <w:rPr>
          <w:rFonts w:ascii="Times New Roman" w:hAnsi="Times New Roman"/>
          <w:bCs/>
          <w:i/>
          <w:sz w:val="20"/>
          <w:szCs w:val="20"/>
        </w:rPr>
        <w:t xml:space="preserve">reports should include </w:t>
      </w:r>
      <w:r w:rsidR="001C5A77" w:rsidRPr="003F7DB6">
        <w:rPr>
          <w:rFonts w:ascii="Times New Roman" w:hAnsi="Times New Roman"/>
          <w:bCs/>
          <w:i/>
          <w:sz w:val="20"/>
          <w:szCs w:val="20"/>
        </w:rPr>
        <w:t>supporting data (</w:t>
      </w:r>
      <w:r w:rsidR="00866153" w:rsidRPr="003F7DB6">
        <w:rPr>
          <w:rFonts w:ascii="Times New Roman" w:hAnsi="Times New Roman"/>
          <w:bCs/>
          <w:i/>
          <w:sz w:val="20"/>
          <w:szCs w:val="20"/>
        </w:rPr>
        <w:t>t</w:t>
      </w:r>
      <w:r w:rsidRPr="003F7DB6">
        <w:rPr>
          <w:rFonts w:ascii="Times New Roman" w:hAnsi="Times New Roman"/>
          <w:bCs/>
          <w:i/>
          <w:sz w:val="20"/>
          <w:szCs w:val="20"/>
        </w:rPr>
        <w:t>ables and graphs</w:t>
      </w:r>
      <w:r w:rsidR="001C5A77" w:rsidRPr="003F7DB6">
        <w:rPr>
          <w:rFonts w:ascii="Times New Roman" w:hAnsi="Times New Roman"/>
          <w:bCs/>
          <w:i/>
          <w:sz w:val="20"/>
          <w:szCs w:val="20"/>
        </w:rPr>
        <w:t>)</w:t>
      </w:r>
      <w:r w:rsidRPr="003F7DB6">
        <w:rPr>
          <w:rFonts w:ascii="Times New Roman" w:hAnsi="Times New Roman"/>
          <w:bCs/>
          <w:i/>
          <w:sz w:val="20"/>
          <w:szCs w:val="20"/>
        </w:rPr>
        <w:t xml:space="preserve"> under Section </w:t>
      </w:r>
      <w:r w:rsidR="00D03C34" w:rsidRPr="003F7DB6">
        <w:rPr>
          <w:rFonts w:ascii="Times New Roman" w:hAnsi="Times New Roman"/>
          <w:bCs/>
          <w:i/>
          <w:sz w:val="20"/>
          <w:szCs w:val="20"/>
        </w:rPr>
        <w:t>D</w:t>
      </w:r>
      <w:bookmarkStart w:id="0" w:name="_GoBack"/>
      <w:bookmarkEnd w:id="0"/>
      <w:r w:rsidRPr="003F7DB6">
        <w:rPr>
          <w:rFonts w:ascii="Times New Roman" w:hAnsi="Times New Roman"/>
          <w:bCs/>
          <w:i/>
          <w:sz w:val="20"/>
          <w:szCs w:val="20"/>
        </w:rPr>
        <w:t xml:space="preserve">. No tables and graphs are needed for </w:t>
      </w:r>
      <w:r w:rsidR="00EC68D4" w:rsidRPr="003F7DB6">
        <w:rPr>
          <w:rFonts w:ascii="Times New Roman" w:hAnsi="Times New Roman"/>
          <w:bCs/>
          <w:i/>
          <w:sz w:val="20"/>
          <w:szCs w:val="20"/>
        </w:rPr>
        <w:t>interim</w:t>
      </w:r>
      <w:r w:rsidRPr="003F7DB6">
        <w:rPr>
          <w:rFonts w:ascii="Times New Roman" w:hAnsi="Times New Roman"/>
          <w:bCs/>
          <w:i/>
          <w:sz w:val="20"/>
          <w:szCs w:val="20"/>
        </w:rPr>
        <w:t xml:space="preserve"> reports</w:t>
      </w:r>
      <w:r w:rsidR="00D57855" w:rsidRPr="003F7DB6">
        <w:rPr>
          <w:rFonts w:ascii="Times New Roman" w:hAnsi="Times New Roman"/>
          <w:bCs/>
          <w:i/>
          <w:sz w:val="20"/>
          <w:szCs w:val="20"/>
        </w:rPr>
        <w:t>.</w:t>
      </w:r>
    </w:p>
    <w:p w:rsidR="006A0A61" w:rsidRPr="003F7DB6" w:rsidRDefault="006A0A61" w:rsidP="006A0A61">
      <w:pPr>
        <w:rPr>
          <w:rFonts w:ascii="Times New Roman" w:hAnsi="Times New Roman"/>
          <w:b/>
          <w:bCs/>
          <w:sz w:val="24"/>
          <w:szCs w:val="24"/>
        </w:rPr>
      </w:pPr>
      <w:r w:rsidRPr="003F7DB6">
        <w:rPr>
          <w:rFonts w:ascii="Times New Roman" w:hAnsi="Times New Roman"/>
          <w:b/>
          <w:bCs/>
          <w:sz w:val="24"/>
          <w:szCs w:val="24"/>
        </w:rPr>
        <w:t>Reporting Period</w:t>
      </w:r>
      <w:r w:rsidR="00F26C99" w:rsidRPr="003F7DB6">
        <w:rPr>
          <w:rFonts w:ascii="Times New Roman" w:hAnsi="Times New Roman"/>
          <w:b/>
          <w:bCs/>
          <w:sz w:val="24"/>
          <w:szCs w:val="24"/>
        </w:rPr>
        <w:t xml:space="preserve">: </w:t>
      </w:r>
      <w:r w:rsidR="00416B82">
        <w:rPr>
          <w:rFonts w:ascii="Times New Roman" w:hAnsi="Times New Roman"/>
          <w:b/>
          <w:bCs/>
          <w:sz w:val="24"/>
          <w:szCs w:val="24"/>
        </w:rPr>
        <w:t>(</w:t>
      </w:r>
      <w:r w:rsidR="00416B82">
        <w:rPr>
          <w:rFonts w:ascii="Times New Roman" w:hAnsi="Times New Roman"/>
          <w:sz w:val="24"/>
          <w:szCs w:val="24"/>
          <w:lang w:eastAsia="en-US"/>
        </w:rPr>
        <w:t>Year 1 Final Report and September -November)</w:t>
      </w:r>
    </w:p>
    <w:p w:rsidR="00F63EAC" w:rsidRPr="003F7DB6" w:rsidRDefault="006A0A61" w:rsidP="00E7680F">
      <w:pPr>
        <w:rPr>
          <w:rFonts w:ascii="Times New Roman" w:hAnsi="Times New Roman"/>
          <w:b/>
          <w:bCs/>
          <w:sz w:val="24"/>
          <w:szCs w:val="24"/>
        </w:rPr>
      </w:pPr>
      <w:r w:rsidRPr="003F7DB6">
        <w:rPr>
          <w:rFonts w:ascii="Times New Roman" w:hAnsi="Times New Roman"/>
          <w:b/>
          <w:bCs/>
          <w:sz w:val="24"/>
          <w:szCs w:val="24"/>
        </w:rPr>
        <w:t>Section A</w:t>
      </w:r>
      <w:r w:rsidR="00E7680F" w:rsidRPr="003F7DB6">
        <w:rPr>
          <w:rFonts w:ascii="Times New Roman" w:hAnsi="Times New Roman"/>
          <w:b/>
          <w:bCs/>
          <w:sz w:val="24"/>
          <w:szCs w:val="24"/>
        </w:rPr>
        <w:t>.</w:t>
      </w:r>
      <w:r w:rsidR="00F63EAC" w:rsidRPr="003F7DB6">
        <w:rPr>
          <w:rFonts w:ascii="Times New Roman" w:hAnsi="Times New Roman"/>
          <w:b/>
          <w:bCs/>
          <w:sz w:val="24"/>
          <w:szCs w:val="24"/>
        </w:rPr>
        <w:t xml:space="preserve"> P</w:t>
      </w:r>
      <w:r w:rsidR="003565D9" w:rsidRPr="003F7DB6">
        <w:rPr>
          <w:rFonts w:ascii="Times New Roman" w:hAnsi="Times New Roman"/>
          <w:b/>
          <w:bCs/>
          <w:sz w:val="24"/>
          <w:szCs w:val="24"/>
        </w:rPr>
        <w:t>artner</w:t>
      </w:r>
      <w:r w:rsidR="00F63EAC" w:rsidRPr="003F7DB6">
        <w:rPr>
          <w:rFonts w:ascii="Times New Roman" w:hAnsi="Times New Roman"/>
          <w:b/>
          <w:bCs/>
          <w:sz w:val="24"/>
          <w:szCs w:val="24"/>
        </w:rPr>
        <w:t xml:space="preserve"> Information</w:t>
      </w:r>
    </w:p>
    <w:p w:rsidR="00F63EAC" w:rsidRPr="003F7DB6" w:rsidRDefault="00622141" w:rsidP="00B434B3">
      <w:pPr>
        <w:rPr>
          <w:rFonts w:ascii="Times New Roman" w:hAnsi="Times New Roman"/>
          <w:color w:val="000000"/>
          <w:sz w:val="24"/>
          <w:szCs w:val="24"/>
        </w:rPr>
      </w:pPr>
      <w:r w:rsidRPr="003F7DB6">
        <w:rPr>
          <w:rFonts w:ascii="Times New Roman" w:hAnsi="Times New Roman"/>
          <w:b/>
          <w:color w:val="000000"/>
        </w:rPr>
        <w:t>A.</w:t>
      </w:r>
      <w:r w:rsidR="00EC68D4" w:rsidRPr="003F7DB6">
        <w:rPr>
          <w:rFonts w:ascii="Times New Roman" w:hAnsi="Times New Roman"/>
          <w:b/>
          <w:color w:val="000000"/>
        </w:rPr>
        <w:t>1.</w:t>
      </w:r>
      <w:r w:rsidR="0044395B" w:rsidRPr="003F7DB6">
        <w:rPr>
          <w:rFonts w:ascii="Times New Roman" w:hAnsi="Times New Roman"/>
          <w:b/>
          <w:color w:val="000000"/>
        </w:rPr>
        <w:t xml:space="preserve"> Institute</w:t>
      </w:r>
      <w:r w:rsidR="00785444" w:rsidRPr="003F7DB6">
        <w:rPr>
          <w:rFonts w:ascii="Times New Roman" w:hAnsi="Times New Roman"/>
          <w:b/>
          <w:color w:val="000000"/>
        </w:rPr>
        <w:t>:</w:t>
      </w:r>
      <w:r w:rsidR="00F26C99" w:rsidRPr="003F7DB6">
        <w:rPr>
          <w:rFonts w:ascii="Times New Roman" w:hAnsi="Times New Roman"/>
          <w:b/>
          <w:color w:val="000000"/>
        </w:rPr>
        <w:t xml:space="preserve"> </w:t>
      </w:r>
      <w:r w:rsidR="003F7DB6" w:rsidRPr="003F7DB6">
        <w:rPr>
          <w:rFonts w:ascii="Times New Roman" w:hAnsi="Times New Roman"/>
          <w:bCs/>
          <w:sz w:val="24"/>
          <w:szCs w:val="24"/>
          <w:lang w:eastAsia="en-US"/>
        </w:rPr>
        <w:t>International Crops Research Institute for the Semi-Arid</w:t>
      </w:r>
      <w:r w:rsidR="00E241E2">
        <w:rPr>
          <w:rFonts w:ascii="Times New Roman" w:hAnsi="Times New Roman"/>
          <w:bCs/>
          <w:sz w:val="24"/>
          <w:szCs w:val="24"/>
          <w:lang w:eastAsia="en-US"/>
        </w:rPr>
        <w:t xml:space="preserve"> </w:t>
      </w:r>
      <w:r w:rsidR="003F7DB6" w:rsidRPr="003F7DB6">
        <w:rPr>
          <w:rFonts w:ascii="Times New Roman" w:hAnsi="Times New Roman"/>
          <w:bCs/>
          <w:sz w:val="24"/>
          <w:szCs w:val="24"/>
          <w:lang w:eastAsia="en-US"/>
        </w:rPr>
        <w:t>Tropics</w:t>
      </w:r>
      <w:r w:rsidR="003F7DB6" w:rsidRPr="003F7DB6">
        <w:rPr>
          <w:rFonts w:ascii="Times New Roman" w:hAnsi="Times New Roman"/>
          <w:sz w:val="24"/>
          <w:szCs w:val="24"/>
          <w:lang w:eastAsia="en-US"/>
        </w:rPr>
        <w:t xml:space="preserve"> (</w:t>
      </w:r>
      <w:r w:rsidR="003F7DB6" w:rsidRPr="003F7DB6">
        <w:rPr>
          <w:rFonts w:ascii="Times New Roman" w:hAnsi="Times New Roman"/>
          <w:bCs/>
          <w:sz w:val="24"/>
          <w:szCs w:val="24"/>
          <w:lang w:eastAsia="en-US"/>
        </w:rPr>
        <w:t>ICRISAT</w:t>
      </w:r>
      <w:r w:rsidR="003F7DB6" w:rsidRPr="003F7DB6">
        <w:rPr>
          <w:rFonts w:ascii="Times New Roman" w:hAnsi="Times New Roman"/>
          <w:sz w:val="24"/>
          <w:szCs w:val="24"/>
          <w:lang w:eastAsia="en-US"/>
        </w:rPr>
        <w:t>)</w:t>
      </w:r>
    </w:p>
    <w:p w:rsidR="00444163" w:rsidRPr="003F7DB6" w:rsidRDefault="00622141" w:rsidP="00444163">
      <w:pPr>
        <w:keepNext/>
        <w:keepLines/>
        <w:spacing w:before="200"/>
        <w:rPr>
          <w:rFonts w:ascii="Times New Roman" w:eastAsia="Arial" w:hAnsi="Times New Roman"/>
        </w:rPr>
      </w:pPr>
      <w:r w:rsidRPr="003F7DB6">
        <w:rPr>
          <w:rFonts w:ascii="Times New Roman" w:eastAsia="Arial" w:hAnsi="Times New Roman"/>
          <w:b/>
        </w:rPr>
        <w:t>A.</w:t>
      </w:r>
      <w:r w:rsidR="0044395B" w:rsidRPr="003F7DB6">
        <w:rPr>
          <w:rFonts w:ascii="Times New Roman" w:eastAsia="Arial" w:hAnsi="Times New Roman"/>
          <w:b/>
        </w:rPr>
        <w:t>2</w:t>
      </w:r>
      <w:r w:rsidR="00EC68D4" w:rsidRPr="003F7DB6">
        <w:rPr>
          <w:rFonts w:ascii="Times New Roman" w:eastAsia="Arial" w:hAnsi="Times New Roman"/>
          <w:b/>
        </w:rPr>
        <w:t>.</w:t>
      </w:r>
      <w:r w:rsidR="0044395B" w:rsidRPr="003F7DB6">
        <w:rPr>
          <w:rFonts w:ascii="Times New Roman" w:eastAsia="Arial" w:hAnsi="Times New Roman"/>
          <w:b/>
        </w:rPr>
        <w:t xml:space="preserve"> Contact person</w:t>
      </w:r>
      <w:r w:rsidR="00785444" w:rsidRPr="003F7DB6">
        <w:rPr>
          <w:rFonts w:ascii="Times New Roman" w:eastAsia="Arial" w:hAnsi="Times New Roman"/>
          <w:b/>
        </w:rPr>
        <w:t>:</w:t>
      </w:r>
      <w:r w:rsidR="00F26C99" w:rsidRPr="003F7DB6">
        <w:rPr>
          <w:rFonts w:ascii="Times New Roman" w:eastAsia="Arial" w:hAnsi="Times New Roman"/>
          <w:b/>
        </w:rPr>
        <w:t xml:space="preserve"> </w:t>
      </w:r>
      <w:r w:rsidR="00F26C99" w:rsidRPr="003F7DB6">
        <w:rPr>
          <w:rFonts w:ascii="Times New Roman" w:eastAsia="Arial" w:hAnsi="Times New Roman"/>
        </w:rPr>
        <w:t xml:space="preserve">Dr Joanna Kane-Potaka, Director, Strategic Marketing </w:t>
      </w:r>
      <w:r w:rsidR="003F7DB6">
        <w:rPr>
          <w:rFonts w:ascii="Times New Roman" w:eastAsia="Arial" w:hAnsi="Times New Roman"/>
        </w:rPr>
        <w:t>and</w:t>
      </w:r>
      <w:r w:rsidR="00F26C99" w:rsidRPr="003F7DB6">
        <w:rPr>
          <w:rFonts w:ascii="Times New Roman" w:eastAsia="Arial" w:hAnsi="Times New Roman"/>
        </w:rPr>
        <w:t xml:space="preserve"> Communication</w:t>
      </w:r>
      <w:r w:rsidR="00E241E2">
        <w:rPr>
          <w:rFonts w:ascii="Times New Roman" w:eastAsia="Arial" w:hAnsi="Times New Roman"/>
        </w:rPr>
        <w:t>,</w:t>
      </w:r>
      <w:r w:rsidR="003F7DB6" w:rsidRPr="003F7DB6">
        <w:rPr>
          <w:rFonts w:ascii="Times New Roman" w:eastAsia="Arial" w:hAnsi="Times New Roman"/>
        </w:rPr>
        <w:t xml:space="preserve"> ICRISAT</w:t>
      </w:r>
    </w:p>
    <w:p w:rsidR="00B434B3" w:rsidRPr="003F7DB6" w:rsidRDefault="00622141" w:rsidP="00B10DD8">
      <w:pPr>
        <w:pStyle w:val="Heading2"/>
        <w:keepLines w:val="0"/>
        <w:spacing w:before="240" w:after="60" w:line="240" w:lineRule="auto"/>
        <w:rPr>
          <w:rFonts w:ascii="Times New Roman" w:hAnsi="Times New Roman"/>
          <w:color w:val="000000"/>
          <w:sz w:val="22"/>
          <w:szCs w:val="22"/>
        </w:rPr>
      </w:pPr>
      <w:r w:rsidRPr="003F7DB6">
        <w:rPr>
          <w:rFonts w:ascii="Times New Roman" w:hAnsi="Times New Roman"/>
          <w:color w:val="000000"/>
          <w:sz w:val="22"/>
          <w:szCs w:val="22"/>
        </w:rPr>
        <w:t>A.</w:t>
      </w:r>
      <w:r w:rsidR="004F31EE" w:rsidRPr="003F7DB6">
        <w:rPr>
          <w:rFonts w:ascii="Times New Roman" w:hAnsi="Times New Roman"/>
          <w:color w:val="000000"/>
          <w:sz w:val="22"/>
          <w:szCs w:val="22"/>
        </w:rPr>
        <w:t xml:space="preserve">3. </w:t>
      </w:r>
      <w:r w:rsidR="00EC68D4" w:rsidRPr="003F7DB6">
        <w:rPr>
          <w:rFonts w:ascii="Times New Roman" w:hAnsi="Times New Roman"/>
          <w:color w:val="000000"/>
          <w:sz w:val="22"/>
          <w:szCs w:val="22"/>
        </w:rPr>
        <w:t>Intervention s</w:t>
      </w:r>
      <w:r w:rsidR="00785444" w:rsidRPr="003F7DB6">
        <w:rPr>
          <w:rFonts w:ascii="Times New Roman" w:hAnsi="Times New Roman"/>
          <w:color w:val="000000"/>
          <w:sz w:val="22"/>
          <w:szCs w:val="22"/>
        </w:rPr>
        <w:t>ite</w:t>
      </w:r>
      <w:r w:rsidR="00EC68D4" w:rsidRPr="003F7DB6">
        <w:rPr>
          <w:rFonts w:ascii="Times New Roman" w:hAnsi="Times New Roman"/>
          <w:color w:val="000000"/>
          <w:sz w:val="22"/>
          <w:szCs w:val="22"/>
        </w:rPr>
        <w:t>, c</w:t>
      </w:r>
      <w:r w:rsidR="004F31EE" w:rsidRPr="003F7DB6">
        <w:rPr>
          <w:rFonts w:ascii="Times New Roman" w:hAnsi="Times New Roman"/>
          <w:color w:val="000000"/>
          <w:sz w:val="22"/>
          <w:szCs w:val="22"/>
        </w:rPr>
        <w:t>ountry</w:t>
      </w:r>
      <w:r w:rsidR="00785444" w:rsidRPr="003F7DB6">
        <w:rPr>
          <w:rFonts w:ascii="Times New Roman" w:hAnsi="Times New Roman"/>
          <w:color w:val="000000"/>
          <w:sz w:val="22"/>
          <w:szCs w:val="22"/>
        </w:rPr>
        <w:t>:</w:t>
      </w:r>
      <w:r w:rsidR="00B434B3" w:rsidRPr="003F7DB6">
        <w:rPr>
          <w:rFonts w:ascii="Times New Roman" w:hAnsi="Times New Roman"/>
          <w:color w:val="000000"/>
          <w:sz w:val="22"/>
          <w:szCs w:val="22"/>
        </w:rPr>
        <w:t xml:space="preserve"> </w:t>
      </w:r>
      <w:r w:rsidR="00F26C99" w:rsidRPr="003F7DB6">
        <w:rPr>
          <w:rFonts w:ascii="Times New Roman" w:hAnsi="Times New Roman"/>
          <w:color w:val="000000"/>
          <w:sz w:val="22"/>
          <w:szCs w:val="22"/>
        </w:rPr>
        <w:t>Tanzania (</w:t>
      </w:r>
      <w:r w:rsidR="00F26C99" w:rsidRPr="003F7DB6">
        <w:rPr>
          <w:rFonts w:ascii="Times New Roman" w:hAnsi="Times New Roman"/>
          <w:b w:val="0"/>
          <w:color w:val="000000"/>
          <w:sz w:val="22"/>
          <w:szCs w:val="22"/>
        </w:rPr>
        <w:t>Kiteto and Kongwa Districts</w:t>
      </w:r>
      <w:r w:rsidR="00E241E2">
        <w:rPr>
          <w:rFonts w:ascii="Times New Roman" w:hAnsi="Times New Roman"/>
          <w:b w:val="0"/>
          <w:color w:val="000000"/>
          <w:sz w:val="22"/>
          <w:szCs w:val="22"/>
        </w:rPr>
        <w:t>,</w:t>
      </w:r>
      <w:r w:rsidR="00F26C99" w:rsidRPr="003F7DB6">
        <w:rPr>
          <w:rFonts w:ascii="Times New Roman" w:hAnsi="Times New Roman"/>
          <w:b w:val="0"/>
          <w:color w:val="000000"/>
          <w:sz w:val="22"/>
          <w:szCs w:val="22"/>
        </w:rPr>
        <w:t xml:space="preserve"> Manyara Region</w:t>
      </w:r>
      <w:r w:rsidR="00F26C99" w:rsidRPr="003F7DB6">
        <w:rPr>
          <w:rFonts w:ascii="Times New Roman" w:hAnsi="Times New Roman"/>
          <w:color w:val="000000"/>
          <w:sz w:val="22"/>
          <w:szCs w:val="22"/>
        </w:rPr>
        <w:t>)</w:t>
      </w:r>
    </w:p>
    <w:p w:rsidR="00F26C99" w:rsidRPr="003F7DB6" w:rsidRDefault="00622141" w:rsidP="004F31EE">
      <w:pPr>
        <w:pStyle w:val="Heading2"/>
        <w:keepLines w:val="0"/>
        <w:spacing w:before="240" w:after="60" w:line="240" w:lineRule="auto"/>
        <w:rPr>
          <w:rFonts w:ascii="Times New Roman" w:hAnsi="Times New Roman"/>
          <w:color w:val="000000"/>
          <w:sz w:val="22"/>
          <w:szCs w:val="22"/>
        </w:rPr>
      </w:pPr>
      <w:r w:rsidRPr="003F7DB6">
        <w:rPr>
          <w:rFonts w:ascii="Times New Roman" w:hAnsi="Times New Roman"/>
          <w:color w:val="000000"/>
          <w:sz w:val="22"/>
          <w:szCs w:val="22"/>
        </w:rPr>
        <w:t>A.</w:t>
      </w:r>
      <w:r w:rsidR="00785444" w:rsidRPr="003F7DB6">
        <w:rPr>
          <w:rFonts w:ascii="Times New Roman" w:hAnsi="Times New Roman"/>
          <w:color w:val="000000"/>
          <w:sz w:val="22"/>
          <w:szCs w:val="22"/>
        </w:rPr>
        <w:t>4. Partners</w:t>
      </w:r>
    </w:p>
    <w:p w:rsidR="00F26C99" w:rsidRPr="003F7DB6" w:rsidRDefault="00F26C99" w:rsidP="00F26C99">
      <w:pPr>
        <w:rPr>
          <w:rFonts w:ascii="Times New Roman" w:hAnsi="Times New Roman"/>
          <w:b/>
        </w:rPr>
      </w:pPr>
      <w:r w:rsidRPr="003F7DB6">
        <w:rPr>
          <w:rFonts w:ascii="Times New Roman" w:hAnsi="Times New Roman"/>
          <w:b/>
        </w:rPr>
        <w:t>Implementing partners</w:t>
      </w:r>
    </w:p>
    <w:p w:rsidR="006A0A61" w:rsidRPr="003F7DB6" w:rsidRDefault="00F26C99" w:rsidP="00DC0B01">
      <w:pPr>
        <w:numPr>
          <w:ilvl w:val="0"/>
          <w:numId w:val="1"/>
        </w:numPr>
        <w:spacing w:before="120" w:after="0"/>
        <w:ind w:left="714" w:hanging="357"/>
        <w:rPr>
          <w:rFonts w:ascii="Times New Roman" w:hAnsi="Times New Roman"/>
        </w:rPr>
      </w:pPr>
      <w:r w:rsidRPr="003F7DB6">
        <w:rPr>
          <w:rFonts w:ascii="Times New Roman" w:hAnsi="Times New Roman"/>
        </w:rPr>
        <w:t xml:space="preserve">Agricultural Research </w:t>
      </w:r>
      <w:r w:rsidR="003F7DB6" w:rsidRPr="003F7DB6">
        <w:rPr>
          <w:rFonts w:ascii="Times New Roman" w:hAnsi="Times New Roman"/>
        </w:rPr>
        <w:t>Institute</w:t>
      </w:r>
      <w:r w:rsidR="00F8647D">
        <w:rPr>
          <w:rFonts w:ascii="Times New Roman" w:hAnsi="Times New Roman"/>
        </w:rPr>
        <w:t xml:space="preserve"> </w:t>
      </w:r>
      <w:r w:rsidRPr="003F7DB6">
        <w:rPr>
          <w:rFonts w:ascii="Times New Roman" w:hAnsi="Times New Roman"/>
        </w:rPr>
        <w:t>- Hombolo</w:t>
      </w:r>
    </w:p>
    <w:p w:rsidR="00F26C99" w:rsidRPr="003F7DB6" w:rsidRDefault="00F26C99" w:rsidP="00DC0B01">
      <w:pPr>
        <w:numPr>
          <w:ilvl w:val="0"/>
          <w:numId w:val="1"/>
        </w:numPr>
        <w:spacing w:before="120" w:after="0"/>
        <w:ind w:left="714" w:hanging="357"/>
        <w:rPr>
          <w:rFonts w:ascii="Times New Roman" w:hAnsi="Times New Roman"/>
        </w:rPr>
      </w:pPr>
      <w:r w:rsidRPr="003F7DB6">
        <w:rPr>
          <w:rFonts w:ascii="Times New Roman" w:hAnsi="Times New Roman"/>
        </w:rPr>
        <w:t xml:space="preserve">World Agroforestry </w:t>
      </w:r>
      <w:r w:rsidR="003F7DB6" w:rsidRPr="003F7DB6">
        <w:rPr>
          <w:rFonts w:ascii="Times New Roman" w:hAnsi="Times New Roman"/>
        </w:rPr>
        <w:t>Centre</w:t>
      </w:r>
      <w:r w:rsidRPr="003F7DB6">
        <w:rPr>
          <w:rFonts w:ascii="Times New Roman" w:hAnsi="Times New Roman"/>
        </w:rPr>
        <w:t xml:space="preserve"> (ICRAF)</w:t>
      </w:r>
    </w:p>
    <w:p w:rsidR="00F26C99" w:rsidRPr="003F7DB6" w:rsidRDefault="00F26C99" w:rsidP="00DC0B01">
      <w:pPr>
        <w:numPr>
          <w:ilvl w:val="0"/>
          <w:numId w:val="1"/>
        </w:numPr>
        <w:spacing w:before="120" w:after="0"/>
        <w:ind w:left="714" w:hanging="357"/>
        <w:rPr>
          <w:rFonts w:ascii="Times New Roman" w:hAnsi="Times New Roman"/>
        </w:rPr>
      </w:pPr>
      <w:r w:rsidRPr="003F7DB6">
        <w:rPr>
          <w:rFonts w:ascii="Times New Roman" w:hAnsi="Times New Roman"/>
        </w:rPr>
        <w:t xml:space="preserve">International Maize and Wheat Improvement </w:t>
      </w:r>
      <w:r w:rsidR="003F7DB6" w:rsidRPr="003F7DB6">
        <w:rPr>
          <w:rFonts w:ascii="Times New Roman" w:hAnsi="Times New Roman"/>
        </w:rPr>
        <w:t>Centre</w:t>
      </w:r>
      <w:r w:rsidRPr="003F7DB6">
        <w:rPr>
          <w:rFonts w:ascii="Times New Roman" w:hAnsi="Times New Roman"/>
        </w:rPr>
        <w:t xml:space="preserve"> (CIMMYT)</w:t>
      </w:r>
    </w:p>
    <w:p w:rsidR="004F31EE" w:rsidRPr="003F7DB6" w:rsidRDefault="00F26C99" w:rsidP="0049572B">
      <w:pPr>
        <w:spacing w:after="0"/>
        <w:rPr>
          <w:rFonts w:ascii="Times New Roman" w:hAnsi="Times New Roman"/>
          <w:b/>
          <w:sz w:val="24"/>
          <w:szCs w:val="24"/>
        </w:rPr>
      </w:pPr>
      <w:r w:rsidRPr="003F7DB6">
        <w:rPr>
          <w:rFonts w:ascii="Times New Roman" w:hAnsi="Times New Roman"/>
          <w:b/>
          <w:sz w:val="24"/>
          <w:szCs w:val="24"/>
        </w:rPr>
        <w:t>Associate Partners</w:t>
      </w:r>
    </w:p>
    <w:p w:rsidR="00F26C99" w:rsidRPr="003F7DB6" w:rsidRDefault="00F26C99" w:rsidP="00DC0B01">
      <w:pPr>
        <w:numPr>
          <w:ilvl w:val="0"/>
          <w:numId w:val="2"/>
        </w:numPr>
        <w:spacing w:before="120" w:after="0"/>
        <w:ind w:left="714" w:hanging="357"/>
        <w:rPr>
          <w:rFonts w:ascii="Times New Roman" w:hAnsi="Times New Roman"/>
        </w:rPr>
      </w:pPr>
      <w:r w:rsidRPr="003F7DB6">
        <w:rPr>
          <w:rFonts w:ascii="Times New Roman" w:hAnsi="Times New Roman"/>
        </w:rPr>
        <w:t>Tuboreshe Chakula</w:t>
      </w:r>
    </w:p>
    <w:p w:rsidR="00F26C99" w:rsidRPr="003F7DB6" w:rsidRDefault="00F26C99" w:rsidP="00DC0B01">
      <w:pPr>
        <w:numPr>
          <w:ilvl w:val="0"/>
          <w:numId w:val="2"/>
        </w:numPr>
        <w:spacing w:before="120" w:after="0"/>
        <w:ind w:left="714" w:hanging="357"/>
        <w:rPr>
          <w:rFonts w:ascii="Times New Roman" w:hAnsi="Times New Roman"/>
        </w:rPr>
      </w:pPr>
      <w:r w:rsidRPr="003F7DB6">
        <w:rPr>
          <w:rFonts w:ascii="Times New Roman" w:hAnsi="Times New Roman"/>
        </w:rPr>
        <w:t>NAFAKA -</w:t>
      </w:r>
      <w:r w:rsidR="00F8647D">
        <w:rPr>
          <w:rFonts w:ascii="Times New Roman" w:hAnsi="Times New Roman"/>
        </w:rPr>
        <w:t xml:space="preserve"> </w:t>
      </w:r>
      <w:r w:rsidRPr="003F7DB6">
        <w:rPr>
          <w:rFonts w:ascii="Times New Roman" w:hAnsi="Times New Roman"/>
        </w:rPr>
        <w:t>Staple Value Chains</w:t>
      </w:r>
    </w:p>
    <w:p w:rsidR="00F26C99" w:rsidRPr="003F7DB6" w:rsidRDefault="00F26C99" w:rsidP="00DC0B01">
      <w:pPr>
        <w:numPr>
          <w:ilvl w:val="0"/>
          <w:numId w:val="2"/>
        </w:numPr>
        <w:spacing w:before="120" w:after="0"/>
        <w:ind w:left="714" w:hanging="357"/>
        <w:rPr>
          <w:rFonts w:ascii="Times New Roman" w:hAnsi="Times New Roman"/>
        </w:rPr>
      </w:pPr>
      <w:r w:rsidRPr="003F7DB6">
        <w:rPr>
          <w:rFonts w:ascii="Times New Roman" w:hAnsi="Times New Roman"/>
        </w:rPr>
        <w:t xml:space="preserve">Agricultural Research </w:t>
      </w:r>
      <w:r w:rsidR="003F7DB6" w:rsidRPr="003F7DB6">
        <w:rPr>
          <w:rFonts w:ascii="Times New Roman" w:hAnsi="Times New Roman"/>
        </w:rPr>
        <w:t>Institute</w:t>
      </w:r>
      <w:r w:rsidR="00F8647D">
        <w:rPr>
          <w:rFonts w:ascii="Times New Roman" w:hAnsi="Times New Roman"/>
        </w:rPr>
        <w:t xml:space="preserve"> </w:t>
      </w:r>
      <w:r w:rsidRPr="003F7DB6">
        <w:rPr>
          <w:rFonts w:ascii="Times New Roman" w:hAnsi="Times New Roman"/>
        </w:rPr>
        <w:t xml:space="preserve">- Hombolo </w:t>
      </w:r>
    </w:p>
    <w:p w:rsidR="00F26C99" w:rsidRPr="003F7DB6" w:rsidRDefault="00F26C99" w:rsidP="00DC0B01">
      <w:pPr>
        <w:numPr>
          <w:ilvl w:val="0"/>
          <w:numId w:val="2"/>
        </w:numPr>
        <w:spacing w:before="120" w:after="0"/>
        <w:ind w:left="714" w:hanging="357"/>
        <w:rPr>
          <w:rFonts w:ascii="Times New Roman" w:hAnsi="Times New Roman"/>
        </w:rPr>
      </w:pPr>
      <w:r w:rsidRPr="003F7DB6">
        <w:rPr>
          <w:rFonts w:ascii="Times New Roman" w:hAnsi="Times New Roman"/>
        </w:rPr>
        <w:t>University of Dodoma</w:t>
      </w:r>
    </w:p>
    <w:p w:rsidR="00CA7D98" w:rsidRPr="003F7DB6" w:rsidRDefault="00CA7D98" w:rsidP="00DC0B01">
      <w:pPr>
        <w:numPr>
          <w:ilvl w:val="0"/>
          <w:numId w:val="2"/>
        </w:numPr>
        <w:spacing w:before="120" w:after="0"/>
        <w:ind w:left="714" w:hanging="357"/>
        <w:rPr>
          <w:rFonts w:ascii="Times New Roman" w:hAnsi="Times New Roman"/>
        </w:rPr>
      </w:pPr>
      <w:r w:rsidRPr="003F7DB6">
        <w:rPr>
          <w:rFonts w:ascii="Times New Roman" w:hAnsi="Times New Roman"/>
        </w:rPr>
        <w:t xml:space="preserve">Pasture Research Institute </w:t>
      </w:r>
      <w:r w:rsidR="00F8647D">
        <w:rPr>
          <w:rFonts w:ascii="Times New Roman" w:hAnsi="Times New Roman"/>
        </w:rPr>
        <w:t xml:space="preserve">- </w:t>
      </w:r>
      <w:r w:rsidRPr="003F7DB6">
        <w:rPr>
          <w:rFonts w:ascii="Times New Roman" w:hAnsi="Times New Roman"/>
        </w:rPr>
        <w:t>Dodoma</w:t>
      </w:r>
    </w:p>
    <w:p w:rsidR="00CA7D98" w:rsidRDefault="00CA7D98" w:rsidP="00DC0B01">
      <w:pPr>
        <w:numPr>
          <w:ilvl w:val="0"/>
          <w:numId w:val="2"/>
        </w:numPr>
        <w:spacing w:before="120" w:after="0"/>
        <w:ind w:left="714" w:hanging="357"/>
        <w:rPr>
          <w:rFonts w:ascii="Times New Roman" w:hAnsi="Times New Roman"/>
        </w:rPr>
      </w:pPr>
      <w:r w:rsidRPr="003F7DB6">
        <w:rPr>
          <w:rFonts w:ascii="Times New Roman" w:hAnsi="Times New Roman"/>
        </w:rPr>
        <w:t xml:space="preserve">District </w:t>
      </w:r>
      <w:r w:rsidR="0049572B" w:rsidRPr="003F7DB6">
        <w:rPr>
          <w:rFonts w:ascii="Times New Roman" w:hAnsi="Times New Roman"/>
        </w:rPr>
        <w:t xml:space="preserve">Agricultural Offices </w:t>
      </w:r>
      <w:r w:rsidR="00F8647D">
        <w:rPr>
          <w:rFonts w:ascii="Times New Roman" w:hAnsi="Times New Roman"/>
        </w:rPr>
        <w:t xml:space="preserve">of </w:t>
      </w:r>
      <w:r w:rsidR="0049572B" w:rsidRPr="003F7DB6">
        <w:rPr>
          <w:rFonts w:ascii="Times New Roman" w:hAnsi="Times New Roman"/>
        </w:rPr>
        <w:t xml:space="preserve">Kiteto and </w:t>
      </w:r>
      <w:r w:rsidR="000A51AB">
        <w:rPr>
          <w:rFonts w:ascii="Times New Roman" w:hAnsi="Times New Roman"/>
        </w:rPr>
        <w:t>Kongwa</w:t>
      </w:r>
    </w:p>
    <w:p w:rsidR="003F7DB6" w:rsidRPr="003F7DB6" w:rsidRDefault="003F7DB6" w:rsidP="00DC0B01">
      <w:pPr>
        <w:numPr>
          <w:ilvl w:val="0"/>
          <w:numId w:val="2"/>
        </w:numPr>
        <w:spacing w:before="120" w:after="0"/>
        <w:ind w:left="714" w:hanging="357"/>
        <w:rPr>
          <w:rFonts w:ascii="Times New Roman" w:hAnsi="Times New Roman"/>
        </w:rPr>
      </w:pPr>
      <w:r>
        <w:rPr>
          <w:rFonts w:ascii="Times New Roman" w:hAnsi="Times New Roman"/>
        </w:rPr>
        <w:t>Community leaders in target villages of Kiteto and Kongwa</w:t>
      </w:r>
    </w:p>
    <w:p w:rsidR="006A0A61" w:rsidRPr="003F7DB6" w:rsidRDefault="00FC2F06" w:rsidP="006A0A61">
      <w:pPr>
        <w:rPr>
          <w:rFonts w:ascii="Times New Roman" w:hAnsi="Times New Roman"/>
          <w:bCs/>
          <w:sz w:val="20"/>
          <w:szCs w:val="20"/>
        </w:rPr>
      </w:pPr>
      <w:r>
        <w:rPr>
          <w:noProof/>
        </w:rPr>
        <w:pict>
          <v:group id="_x0000_s1047" style="position:absolute;margin-left:240pt;margin-top:754.5pt;width:246.75pt;height:54.75pt;z-index:251658752" coordsize="3133725,6953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">
            <v:shape id="Picture 13" o:spid="_x0000_s1048" type="#_x0000_t75" alt="http://intranet/co/guide-lines/CRP%20Logos/GrainLegumes_1.JPG" style="position:absolute;left:1514475;width:1619250;height:69532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RGXCAAAA2wAAAA8AAABkcnMvZG93bnJldi54bWxET01rAjEQvRf8D2GE3mpWBamrUUSoCAqi&#10;1YO3YTPurm4m2yRdV399Uyj0No/3OdN5ayrRkPOlZQX9XgKCOLO65FzB8fPj7R2ED8gaK8uk4EEe&#10;5rPOyxRTbe+8p+YQchFD2KeooAihTqX0WUEGfc/WxJG7WGcwROhyqR3eY7ip5CBJRtJgybGhwJqW&#10;BWW3w7dRMNw2/ef5dsTr4GsnT/uN1is3Vuq12y4mIAK14V/8517rOH8Iv7/EA+Ts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P0RlwgAAANsAAAAPAAAAAAAAAAAAAAAAAJ8C&#10;AABkcnMvZG93bnJldi54bWxQSwUGAAAAAAQABAD3AAAAjgMAAAAA&#10;">
              <v:imagedata r:id="rId14" r:href="rId15"/>
              <v:path arrowok="t"/>
            </v:shape>
            <v:shape id="Text Box 12" o:spid="_x0000_s1049" type="#_x0000_t202" style="position:absolute;top:28575;width:1513840;height:666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FC2F06" w:rsidRPr="00FC2F06" w:rsidRDefault="00FC2F06" w:rsidP="00FC2F06">
                    <w:pPr>
                      <w:rPr>
                        <w:rFonts w:cs="Calibri"/>
                      </w:rPr>
                    </w:pPr>
                    <w:r w:rsidRPr="00FC2F06">
                      <w:rPr>
                        <w:rFonts w:cs="Calibri"/>
                      </w:rPr>
                      <w:t xml:space="preserve">This work is being undertaken </w:t>
                    </w:r>
                  </w:p>
                  <w:p w:rsidR="00FC2F06" w:rsidRPr="00FC2F06" w:rsidRDefault="00FC2F06" w:rsidP="00FC2F06">
                    <w:pPr>
                      <w:rPr>
                        <w:rFonts w:cs="Calibri"/>
                      </w:rPr>
                    </w:pPr>
                    <w:r w:rsidRPr="00FC2F06">
                      <w:rPr>
                        <w:rFonts w:cs="Calibri"/>
                      </w:rPr>
                      <w:t>as part of the</w:t>
                    </w:r>
                  </w:p>
                </w:txbxContent>
              </v:textbox>
            </v:shape>
          </v:group>
        </w:pict>
      </w:r>
      <w:r>
        <w:rPr>
          <w:noProof/>
        </w:rPr>
        <w:pict>
          <v:group id="Group 7" o:spid="_x0000_s1044" style="position:absolute;margin-left:240pt;margin-top:754.5pt;width:246.75pt;height:54.75pt;z-index:251657728" coordsize="3133725,6953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">
            <v:shape id="Picture 13" o:spid="_x0000_s1045" type="#_x0000_t75" alt="http://intranet/co/guide-lines/CRP%20Logos/GrainLegumes_1.JPG" style="position:absolute;left:1514475;width:1619250;height:69532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RGXCAAAA2wAAAA8AAABkcnMvZG93bnJldi54bWxET01rAjEQvRf8D2GE3mpWBamrUUSoCAqi&#10;1YO3YTPurm4m2yRdV399Uyj0No/3OdN5ayrRkPOlZQX9XgKCOLO65FzB8fPj7R2ED8gaK8uk4EEe&#10;5rPOyxRTbe+8p+YQchFD2KeooAihTqX0WUEGfc/WxJG7WGcwROhyqR3eY7ip5CBJRtJgybGhwJqW&#10;BWW3w7dRMNw2/ef5dsTr4GsnT/uN1is3Vuq12y4mIAK14V/8517rOH8Iv7/EA+Ts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P0RlwgAAANsAAAAPAAAAAAAAAAAAAAAAAJ8C&#10;AABkcnMvZG93bnJldi54bWxQSwUGAAAAAAQABAD3AAAAjgMAAAAA&#10;">
              <v:imagedata r:id="rId14" r:href="rId16"/>
              <v:path arrowok="t"/>
            </v:shape>
            <v:shape id="Text Box 12" o:spid="_x0000_s1046" type="#_x0000_t202" style="position:absolute;top:28575;width:1513840;height:666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FC2F06" w:rsidRPr="00FC2F06" w:rsidRDefault="00FC2F06" w:rsidP="00FC2F06">
                    <w:pPr>
                      <w:rPr>
                        <w:rFonts w:cs="Calibri"/>
                      </w:rPr>
                    </w:pPr>
                    <w:r w:rsidRPr="00FC2F06">
                      <w:rPr>
                        <w:rFonts w:cs="Calibri"/>
                      </w:rPr>
                      <w:t xml:space="preserve">This work is being undertaken </w:t>
                    </w:r>
                  </w:p>
                  <w:p w:rsidR="00FC2F06" w:rsidRPr="00FC2F06" w:rsidRDefault="00FC2F06" w:rsidP="00FC2F06">
                    <w:pPr>
                      <w:rPr>
                        <w:rFonts w:cs="Calibri"/>
                      </w:rPr>
                    </w:pPr>
                    <w:r w:rsidRPr="00FC2F06">
                      <w:rPr>
                        <w:rFonts w:cs="Calibri"/>
                      </w:rPr>
                      <w:t>as part of the</w:t>
                    </w:r>
                  </w:p>
                </w:txbxContent>
              </v:textbox>
            </v:shape>
          </v:group>
        </w:pict>
      </w:r>
      <w:r w:rsidR="0049572B" w:rsidRPr="003F7DB6">
        <w:rPr>
          <w:rFonts w:ascii="Times New Roman" w:hAnsi="Times New Roman"/>
          <w:sz w:val="24"/>
          <w:szCs w:val="24"/>
          <w:highlight w:val="yellow"/>
        </w:rPr>
        <w:br w:type="page"/>
      </w:r>
      <w:r w:rsidR="006A0A61" w:rsidRPr="003F7DB6">
        <w:rPr>
          <w:rFonts w:ascii="Times New Roman" w:hAnsi="Times New Roman"/>
          <w:b/>
          <w:bCs/>
          <w:sz w:val="24"/>
          <w:szCs w:val="24"/>
        </w:rPr>
        <w:lastRenderedPageBreak/>
        <w:t xml:space="preserve">Section B.  Summary of progress/achievements during the reporting period </w:t>
      </w:r>
      <w:r w:rsidR="006A0A61" w:rsidRPr="003F7DB6">
        <w:rPr>
          <w:rFonts w:ascii="Times New Roman" w:hAnsi="Times New Roman"/>
          <w:bCs/>
          <w:sz w:val="20"/>
          <w:szCs w:val="20"/>
        </w:rPr>
        <w:t>(What are the two key achievements?)</w:t>
      </w:r>
    </w:p>
    <w:p w:rsidR="00E7680F" w:rsidRPr="003F7DB6" w:rsidRDefault="00416B82" w:rsidP="000A51AB">
      <w:pPr>
        <w:numPr>
          <w:ilvl w:val="0"/>
          <w:numId w:val="20"/>
        </w:numPr>
        <w:spacing w:line="240" w:lineRule="auto"/>
        <w:jc w:val="both"/>
        <w:rPr>
          <w:rFonts w:ascii="Times New Roman" w:hAnsi="Times New Roman"/>
        </w:rPr>
      </w:pPr>
      <w:r>
        <w:rPr>
          <w:rFonts w:ascii="Times New Roman" w:hAnsi="Times New Roman"/>
          <w:b/>
        </w:rPr>
        <w:t>New highly resilient and productive genotypes identified</w:t>
      </w:r>
      <w:r w:rsidR="003F7DB6">
        <w:rPr>
          <w:rFonts w:ascii="Times New Roman" w:hAnsi="Times New Roman"/>
        </w:rPr>
        <w:t>: E</w:t>
      </w:r>
      <w:r w:rsidR="00DC0B01" w:rsidRPr="003F7DB6">
        <w:rPr>
          <w:rFonts w:ascii="Times New Roman" w:hAnsi="Times New Roman"/>
        </w:rPr>
        <w:t xml:space="preserve">xperimentation </w:t>
      </w:r>
      <w:r w:rsidR="000A51AB">
        <w:rPr>
          <w:rFonts w:ascii="Times New Roman" w:hAnsi="Times New Roman"/>
        </w:rPr>
        <w:t>to identify</w:t>
      </w:r>
      <w:r w:rsidR="00DC0B01" w:rsidRPr="003F7DB6">
        <w:rPr>
          <w:rFonts w:ascii="Times New Roman" w:hAnsi="Times New Roman"/>
        </w:rPr>
        <w:t xml:space="preserve"> </w:t>
      </w:r>
      <w:r w:rsidR="000A51AB">
        <w:rPr>
          <w:rFonts w:ascii="Times New Roman" w:hAnsi="Times New Roman"/>
        </w:rPr>
        <w:t>well-</w:t>
      </w:r>
      <w:r>
        <w:rPr>
          <w:rFonts w:ascii="Times New Roman" w:hAnsi="Times New Roman"/>
        </w:rPr>
        <w:t>adapted genotypes for these d</w:t>
      </w:r>
      <w:r w:rsidR="000A51AB">
        <w:rPr>
          <w:rFonts w:ascii="Times New Roman" w:hAnsi="Times New Roman"/>
        </w:rPr>
        <w:t xml:space="preserve">ry </w:t>
      </w:r>
      <w:r>
        <w:rPr>
          <w:rFonts w:ascii="Times New Roman" w:hAnsi="Times New Roman"/>
        </w:rPr>
        <w:t>lands has led to identification legume material that yields six fold over and above performance of local material. Pigeon pea varieties that yield up to 1.8 tons/ha have been identified</w:t>
      </w:r>
      <w:r w:rsidR="000A51AB">
        <w:rPr>
          <w:rFonts w:ascii="Times New Roman" w:hAnsi="Times New Roman"/>
        </w:rPr>
        <w:t>,</w:t>
      </w:r>
      <w:r>
        <w:rPr>
          <w:rFonts w:ascii="Times New Roman" w:hAnsi="Times New Roman"/>
        </w:rPr>
        <w:t xml:space="preserve"> whilst groundnut </w:t>
      </w:r>
      <w:r w:rsidR="000A51AB">
        <w:rPr>
          <w:rFonts w:ascii="Times New Roman" w:hAnsi="Times New Roman"/>
        </w:rPr>
        <w:t>varieties</w:t>
      </w:r>
      <w:r>
        <w:rPr>
          <w:rFonts w:ascii="Times New Roman" w:hAnsi="Times New Roman"/>
        </w:rPr>
        <w:t xml:space="preserve"> yielding</w:t>
      </w:r>
      <w:r w:rsidR="000A51AB">
        <w:rPr>
          <w:rFonts w:ascii="Times New Roman" w:hAnsi="Times New Roman"/>
        </w:rPr>
        <w:t xml:space="preserve"> up to 1.5 t/ha</w:t>
      </w:r>
      <w:r>
        <w:rPr>
          <w:rFonts w:ascii="Times New Roman" w:hAnsi="Times New Roman"/>
        </w:rPr>
        <w:t xml:space="preserve"> under these dry conditions have been identified.  These </w:t>
      </w:r>
      <w:r w:rsidR="000A51AB">
        <w:rPr>
          <w:rFonts w:ascii="Times New Roman" w:hAnsi="Times New Roman"/>
        </w:rPr>
        <w:t>varieties</w:t>
      </w:r>
      <w:r>
        <w:rPr>
          <w:rFonts w:ascii="Times New Roman" w:hAnsi="Times New Roman"/>
        </w:rPr>
        <w:t xml:space="preserve"> will underpin our legume</w:t>
      </w:r>
      <w:r w:rsidR="000A51AB">
        <w:rPr>
          <w:rFonts w:ascii="Times New Roman" w:hAnsi="Times New Roman"/>
        </w:rPr>
        <w:t>-</w:t>
      </w:r>
      <w:r>
        <w:rPr>
          <w:rFonts w:ascii="Times New Roman" w:hAnsi="Times New Roman"/>
        </w:rPr>
        <w:t xml:space="preserve">cereal </w:t>
      </w:r>
      <w:r w:rsidR="000A51AB">
        <w:rPr>
          <w:rFonts w:ascii="Times New Roman" w:hAnsi="Times New Roman"/>
        </w:rPr>
        <w:t xml:space="preserve">agro-ecological </w:t>
      </w:r>
      <w:r>
        <w:rPr>
          <w:rFonts w:ascii="Times New Roman" w:hAnsi="Times New Roman"/>
        </w:rPr>
        <w:t>intensification efforts in Kongwa and Kiteto.</w:t>
      </w:r>
    </w:p>
    <w:p w:rsidR="00DC0B01" w:rsidRPr="003F7DB6" w:rsidRDefault="00416B82" w:rsidP="000A51AB">
      <w:pPr>
        <w:numPr>
          <w:ilvl w:val="0"/>
          <w:numId w:val="20"/>
        </w:numPr>
        <w:spacing w:line="240" w:lineRule="auto"/>
        <w:jc w:val="both"/>
        <w:rPr>
          <w:rFonts w:ascii="Times New Roman" w:hAnsi="Times New Roman"/>
        </w:rPr>
      </w:pPr>
      <w:r>
        <w:rPr>
          <w:rFonts w:ascii="Times New Roman" w:hAnsi="Times New Roman"/>
          <w:b/>
        </w:rPr>
        <w:t>Benchmarks for integrated crop – livestock productivity enhancement</w:t>
      </w:r>
      <w:r w:rsidR="003F7DB6" w:rsidRPr="003F7DB6">
        <w:rPr>
          <w:rFonts w:ascii="Times New Roman" w:hAnsi="Times New Roman"/>
        </w:rPr>
        <w:t xml:space="preserve">: During </w:t>
      </w:r>
      <w:r>
        <w:rPr>
          <w:rFonts w:ascii="Times New Roman" w:hAnsi="Times New Roman"/>
        </w:rPr>
        <w:t>this year we have been able to characterize these agro- sil</w:t>
      </w:r>
      <w:r w:rsidR="000A51AB">
        <w:rPr>
          <w:rFonts w:ascii="Times New Roman" w:hAnsi="Times New Roman"/>
        </w:rPr>
        <w:t>vo-pastoral communities. Pigeon</w:t>
      </w:r>
      <w:r>
        <w:rPr>
          <w:rFonts w:ascii="Times New Roman" w:hAnsi="Times New Roman"/>
        </w:rPr>
        <w:t>pea and groundnuts fits well into their farming systems providing food and feed</w:t>
      </w:r>
      <w:r w:rsidR="000A51AB">
        <w:rPr>
          <w:rFonts w:ascii="Times New Roman" w:hAnsi="Times New Roman"/>
        </w:rPr>
        <w:t>s for humans and livestock respectively</w:t>
      </w:r>
      <w:r>
        <w:rPr>
          <w:rFonts w:ascii="Times New Roman" w:hAnsi="Times New Roman"/>
        </w:rPr>
        <w:t xml:space="preserve">. We have identified higher yielders </w:t>
      </w:r>
      <w:r w:rsidR="000A51AB">
        <w:rPr>
          <w:rFonts w:ascii="Times New Roman" w:hAnsi="Times New Roman"/>
        </w:rPr>
        <w:t xml:space="preserve">of food and crop residues </w:t>
      </w:r>
      <w:r>
        <w:rPr>
          <w:rFonts w:ascii="Times New Roman" w:hAnsi="Times New Roman"/>
        </w:rPr>
        <w:t xml:space="preserve">that can be integrated into local livestock production systems also called </w:t>
      </w:r>
      <w:r w:rsidRPr="000A51AB">
        <w:rPr>
          <w:rFonts w:ascii="Times New Roman" w:hAnsi="Times New Roman"/>
          <w:i/>
          <w:lang w:val="en-US" w:eastAsia="en-US"/>
        </w:rPr>
        <w:t>Alalili</w:t>
      </w:r>
      <w:r>
        <w:rPr>
          <w:rFonts w:ascii="Times New Roman" w:hAnsi="Times New Roman"/>
        </w:rPr>
        <w:t xml:space="preserve"> by the Masaai the local community</w:t>
      </w:r>
      <w:r w:rsidR="000A51AB">
        <w:rPr>
          <w:rFonts w:ascii="Times New Roman" w:hAnsi="Times New Roman"/>
        </w:rPr>
        <w:t xml:space="preserve"> in these districts</w:t>
      </w:r>
      <w:r>
        <w:rPr>
          <w:rFonts w:ascii="Times New Roman" w:hAnsi="Times New Roman"/>
        </w:rPr>
        <w:t xml:space="preserve">. </w:t>
      </w:r>
      <w:r w:rsidR="00BB20D4">
        <w:rPr>
          <w:rFonts w:ascii="Times New Roman" w:hAnsi="Times New Roman"/>
        </w:rPr>
        <w:t>The legumes will also be used in integrated soils fertility management and at the same time contribute to food and income secur</w:t>
      </w:r>
      <w:r w:rsidR="000A51AB">
        <w:rPr>
          <w:rFonts w:ascii="Times New Roman" w:hAnsi="Times New Roman"/>
        </w:rPr>
        <w:t>ity of communities</w:t>
      </w:r>
      <w:r w:rsidR="003F7DB6" w:rsidRPr="003F7DB6">
        <w:rPr>
          <w:rFonts w:ascii="Times New Roman" w:hAnsi="Times New Roman"/>
        </w:rPr>
        <w:t>.</w:t>
      </w:r>
      <w:r w:rsidR="007C315B">
        <w:rPr>
          <w:rFonts w:ascii="Times New Roman" w:hAnsi="Times New Roman"/>
        </w:rPr>
        <w:t xml:space="preserve"> </w:t>
      </w:r>
      <w:r w:rsidR="000A51AB">
        <w:rPr>
          <w:rFonts w:ascii="Times New Roman" w:hAnsi="Times New Roman"/>
        </w:rPr>
        <w:t>In the coming year (2014), we will evaluate the drought hardy cereals (sorghum and pearl millet) and legume (bambara nuts) which our benchmark studies show are the bulwarks for food security in central Tanzania.</w:t>
      </w:r>
    </w:p>
    <w:p w:rsidR="009B3DDB" w:rsidRPr="003F7DB6" w:rsidRDefault="00785444" w:rsidP="009B3DDB">
      <w:pPr>
        <w:spacing w:line="240" w:lineRule="auto"/>
        <w:rPr>
          <w:rFonts w:ascii="Times New Roman" w:hAnsi="Times New Roman"/>
          <w:sz w:val="20"/>
          <w:szCs w:val="20"/>
        </w:rPr>
      </w:pPr>
      <w:r w:rsidRPr="003F7DB6">
        <w:rPr>
          <w:rFonts w:ascii="Times New Roman" w:hAnsi="Times New Roman"/>
          <w:b/>
          <w:sz w:val="24"/>
          <w:szCs w:val="24"/>
        </w:rPr>
        <w:t>Section C</w:t>
      </w:r>
      <w:r w:rsidR="00F63EAC" w:rsidRPr="003F7DB6">
        <w:rPr>
          <w:rFonts w:ascii="Times New Roman" w:hAnsi="Times New Roman"/>
          <w:b/>
          <w:sz w:val="24"/>
          <w:szCs w:val="24"/>
        </w:rPr>
        <w:t xml:space="preserve">. </w:t>
      </w:r>
      <w:r w:rsidR="009B3DDB" w:rsidRPr="003F7DB6">
        <w:rPr>
          <w:rFonts w:ascii="Times New Roman" w:hAnsi="Times New Roman"/>
          <w:b/>
          <w:sz w:val="24"/>
          <w:szCs w:val="24"/>
        </w:rPr>
        <w:t xml:space="preserve">Implemented work and achievements per output </w:t>
      </w:r>
    </w:p>
    <w:p w:rsidR="009B3DDB" w:rsidRPr="003F7DB6" w:rsidRDefault="00785444" w:rsidP="004F31EE">
      <w:pPr>
        <w:spacing w:after="0" w:line="240" w:lineRule="auto"/>
        <w:rPr>
          <w:rFonts w:ascii="Times New Roman" w:hAnsi="Times New Roman"/>
          <w:bCs/>
          <w:sz w:val="20"/>
          <w:szCs w:val="20"/>
        </w:rPr>
      </w:pPr>
      <w:r w:rsidRPr="003F7DB6">
        <w:rPr>
          <w:rFonts w:ascii="Times New Roman" w:hAnsi="Times New Roman"/>
          <w:b/>
          <w:bCs/>
        </w:rPr>
        <w:t>C.1</w:t>
      </w:r>
      <w:r w:rsidR="009B3DDB" w:rsidRPr="003F7DB6">
        <w:rPr>
          <w:rFonts w:ascii="Times New Roman" w:hAnsi="Times New Roman"/>
          <w:b/>
          <w:bCs/>
        </w:rPr>
        <w:t xml:space="preserve"> </w:t>
      </w:r>
      <w:r w:rsidR="004F31EE" w:rsidRPr="003F7DB6">
        <w:rPr>
          <w:rFonts w:ascii="Times New Roman" w:hAnsi="Times New Roman"/>
          <w:b/>
          <w:bCs/>
        </w:rPr>
        <w:t xml:space="preserve">Research </w:t>
      </w:r>
      <w:r w:rsidR="009B3DDB" w:rsidRPr="003F7DB6">
        <w:rPr>
          <w:rFonts w:ascii="Times New Roman" w:hAnsi="Times New Roman"/>
          <w:b/>
          <w:bCs/>
        </w:rPr>
        <w:t>Output 1</w:t>
      </w:r>
      <w:r w:rsidR="00FF605E" w:rsidRPr="003F7DB6">
        <w:rPr>
          <w:rFonts w:ascii="Times New Roman" w:hAnsi="Times New Roman"/>
          <w:b/>
          <w:bCs/>
        </w:rPr>
        <w:t xml:space="preserve"> (RO1)</w:t>
      </w:r>
      <w:r w:rsidR="009B3DDB" w:rsidRPr="003F7DB6">
        <w:rPr>
          <w:rFonts w:ascii="Times New Roman" w:hAnsi="Times New Roman"/>
          <w:b/>
          <w:bCs/>
        </w:rPr>
        <w:t>: Situation analysis</w:t>
      </w:r>
      <w:r w:rsidR="004F31EE" w:rsidRPr="003F7DB6">
        <w:rPr>
          <w:rFonts w:ascii="Times New Roman" w:hAnsi="Times New Roman"/>
          <w:b/>
          <w:bCs/>
        </w:rPr>
        <w:t xml:space="preserve"> and program-wide synthesis</w:t>
      </w:r>
      <w:r w:rsidR="004F31EE" w:rsidRPr="003F7DB6">
        <w:rPr>
          <w:rFonts w:ascii="Times New Roman" w:hAnsi="Times New Roman"/>
          <w:b/>
          <w:bCs/>
          <w:sz w:val="20"/>
          <w:szCs w:val="20"/>
        </w:rPr>
        <w:t>.</w:t>
      </w:r>
      <w:r w:rsidR="003F7DB6">
        <w:rPr>
          <w:rFonts w:ascii="Times New Roman" w:hAnsi="Times New Roman"/>
          <w:bCs/>
          <w:sz w:val="20"/>
          <w:szCs w:val="20"/>
        </w:rPr>
        <w:t xml:space="preserve"> (</w:t>
      </w:r>
      <w:r w:rsidR="003F7DB6" w:rsidRPr="003F7DB6">
        <w:rPr>
          <w:rFonts w:ascii="Times New Roman" w:hAnsi="Times New Roman"/>
          <w:b/>
          <w:bCs/>
          <w:i/>
          <w:sz w:val="20"/>
          <w:szCs w:val="20"/>
        </w:rPr>
        <w:t>T</w:t>
      </w:r>
      <w:r w:rsidR="00816FB4" w:rsidRPr="003F7DB6">
        <w:rPr>
          <w:rFonts w:ascii="Times New Roman" w:hAnsi="Times New Roman"/>
          <w:b/>
          <w:bCs/>
          <w:i/>
          <w:sz w:val="20"/>
          <w:szCs w:val="20"/>
        </w:rPr>
        <w:t>his is not an implementation focus of our project</w:t>
      </w:r>
      <w:r w:rsidR="00816FB4" w:rsidRPr="003F7DB6">
        <w:rPr>
          <w:rFonts w:ascii="Times New Roman" w:hAnsi="Times New Roman"/>
          <w:bCs/>
          <w:sz w:val="20"/>
          <w:szCs w:val="20"/>
        </w:rPr>
        <w:t xml:space="preserve">) </w:t>
      </w:r>
    </w:p>
    <w:p w:rsidR="009B3DDB" w:rsidRPr="003F7DB6" w:rsidRDefault="009B3DDB" w:rsidP="00506D55">
      <w:pPr>
        <w:spacing w:after="0" w:line="240" w:lineRule="auto"/>
        <w:jc w:val="both"/>
        <w:rPr>
          <w:rFonts w:ascii="Times New Roman" w:hAnsi="Times New Roman"/>
          <w:bCs/>
          <w:sz w:val="24"/>
          <w:szCs w:val="24"/>
        </w:rPr>
      </w:pPr>
    </w:p>
    <w:p w:rsidR="00E72D20" w:rsidRPr="003F7DB6" w:rsidRDefault="00E72D20" w:rsidP="004F31EE">
      <w:pPr>
        <w:spacing w:after="0" w:line="240" w:lineRule="auto"/>
        <w:rPr>
          <w:rFonts w:ascii="Times New Roman" w:hAnsi="Times New Roman"/>
          <w:bCs/>
          <w:sz w:val="20"/>
          <w:szCs w:val="20"/>
        </w:rPr>
      </w:pPr>
      <w:r w:rsidRPr="003F7DB6">
        <w:rPr>
          <w:rFonts w:ascii="Times New Roman" w:hAnsi="Times New Roman"/>
          <w:b/>
          <w:bCs/>
        </w:rPr>
        <w:t xml:space="preserve">C.2 </w:t>
      </w:r>
      <w:r w:rsidR="004F31EE" w:rsidRPr="003F7DB6">
        <w:rPr>
          <w:rFonts w:ascii="Times New Roman" w:hAnsi="Times New Roman"/>
          <w:b/>
          <w:bCs/>
        </w:rPr>
        <w:t xml:space="preserve">Research </w:t>
      </w:r>
      <w:r w:rsidRPr="003F7DB6">
        <w:rPr>
          <w:rFonts w:ascii="Times New Roman" w:hAnsi="Times New Roman"/>
          <w:b/>
          <w:bCs/>
        </w:rPr>
        <w:t>Output 2</w:t>
      </w:r>
      <w:r w:rsidR="00FF605E" w:rsidRPr="003F7DB6">
        <w:rPr>
          <w:rFonts w:ascii="Times New Roman" w:hAnsi="Times New Roman"/>
          <w:b/>
          <w:bCs/>
        </w:rPr>
        <w:t xml:space="preserve"> (RO2)</w:t>
      </w:r>
      <w:r w:rsidRPr="003F7DB6">
        <w:rPr>
          <w:rFonts w:ascii="Times New Roman" w:hAnsi="Times New Roman"/>
          <w:b/>
          <w:bCs/>
        </w:rPr>
        <w:t xml:space="preserve">: </w:t>
      </w:r>
      <w:r w:rsidR="00780601" w:rsidRPr="003F7DB6">
        <w:rPr>
          <w:rFonts w:ascii="Times New Roman" w:hAnsi="Times New Roman"/>
          <w:b/>
          <w:bCs/>
        </w:rPr>
        <w:t>Integrated Systems Improvement</w:t>
      </w:r>
      <w:r w:rsidR="004F31EE" w:rsidRPr="003F7DB6">
        <w:rPr>
          <w:rFonts w:ascii="Times New Roman" w:hAnsi="Times New Roman"/>
          <w:b/>
          <w:bCs/>
        </w:rPr>
        <w:t xml:space="preserve">. </w:t>
      </w:r>
      <w:r w:rsidR="004F31EE" w:rsidRPr="003F7DB6">
        <w:rPr>
          <w:rFonts w:ascii="Times New Roman" w:hAnsi="Times New Roman"/>
          <w:bCs/>
          <w:sz w:val="20"/>
          <w:szCs w:val="20"/>
        </w:rPr>
        <w:t>Please refer to the Program Document for Activity Headings.</w:t>
      </w:r>
    </w:p>
    <w:p w:rsidR="00E72D20" w:rsidRPr="003F7DB6" w:rsidRDefault="00E72D20" w:rsidP="00E72D20">
      <w:pPr>
        <w:spacing w:after="0" w:line="240" w:lineRule="auto"/>
        <w:jc w:val="both"/>
        <w:rPr>
          <w:rFonts w:ascii="Times New Roman" w:hAnsi="Times New Roman"/>
          <w:bCs/>
        </w:rPr>
      </w:pPr>
    </w:p>
    <w:p w:rsidR="00E72D20" w:rsidRPr="003F7DB6" w:rsidRDefault="00E72D20" w:rsidP="00E72D20">
      <w:pPr>
        <w:spacing w:after="0" w:line="240" w:lineRule="auto"/>
        <w:jc w:val="both"/>
        <w:rPr>
          <w:rFonts w:ascii="Times New Roman" w:hAnsi="Times New Roman"/>
          <w:b/>
          <w:bCs/>
        </w:rPr>
      </w:pPr>
      <w:r w:rsidRPr="003F7DB6">
        <w:rPr>
          <w:rFonts w:ascii="Times New Roman" w:hAnsi="Times New Roman"/>
          <w:b/>
          <w:bCs/>
        </w:rPr>
        <w:t>C.2.</w:t>
      </w:r>
      <w:r w:rsidR="00101AA9" w:rsidRPr="003F7DB6">
        <w:rPr>
          <w:rFonts w:ascii="Times New Roman" w:hAnsi="Times New Roman"/>
          <w:b/>
          <w:bCs/>
        </w:rPr>
        <w:t>1.</w:t>
      </w:r>
      <w:r w:rsidRPr="003F7DB6">
        <w:rPr>
          <w:rFonts w:ascii="Times New Roman" w:hAnsi="Times New Roman"/>
          <w:b/>
          <w:bCs/>
        </w:rPr>
        <w:t xml:space="preserve"> </w:t>
      </w:r>
      <w:r w:rsidR="00101AA9" w:rsidRPr="003F7DB6">
        <w:rPr>
          <w:rFonts w:ascii="Times New Roman" w:hAnsi="Times New Roman"/>
          <w:b/>
          <w:bCs/>
        </w:rPr>
        <w:t>Activity</w:t>
      </w:r>
      <w:r w:rsidRPr="003F7DB6">
        <w:rPr>
          <w:rFonts w:ascii="Times New Roman" w:hAnsi="Times New Roman"/>
          <w:b/>
          <w:bCs/>
        </w:rPr>
        <w:t>:</w:t>
      </w:r>
    </w:p>
    <w:p w:rsidR="00E72D20" w:rsidRPr="003F7DB6" w:rsidRDefault="00E72D20" w:rsidP="00E72D20">
      <w:pPr>
        <w:spacing w:after="0" w:line="240" w:lineRule="auto"/>
        <w:jc w:val="both"/>
        <w:rPr>
          <w:rFonts w:ascii="Times New Roman" w:hAnsi="Times New Roman"/>
          <w:bCs/>
        </w:rPr>
      </w:pPr>
    </w:p>
    <w:p w:rsidR="00E72D20" w:rsidRPr="006A6DBF" w:rsidRDefault="00E72D20" w:rsidP="00E72D20">
      <w:pPr>
        <w:spacing w:after="0" w:line="240" w:lineRule="auto"/>
        <w:jc w:val="both"/>
        <w:rPr>
          <w:rFonts w:ascii="Times New Roman" w:hAnsi="Times New Roman"/>
          <w:b/>
          <w:bCs/>
        </w:rPr>
      </w:pPr>
      <w:r w:rsidRPr="006A6DBF">
        <w:rPr>
          <w:rFonts w:ascii="Times New Roman" w:hAnsi="Times New Roman"/>
          <w:b/>
          <w:bCs/>
        </w:rPr>
        <w:t>C.2.1.1 Implemented work:</w:t>
      </w:r>
    </w:p>
    <w:p w:rsidR="00E2693F" w:rsidRPr="003F7DB6" w:rsidRDefault="00E2693F" w:rsidP="00E72D20">
      <w:pPr>
        <w:spacing w:after="0" w:line="240" w:lineRule="auto"/>
        <w:jc w:val="both"/>
        <w:rPr>
          <w:rFonts w:ascii="Times New Roman" w:hAnsi="Times New Roman"/>
          <w:bCs/>
        </w:rPr>
      </w:pPr>
      <w:r w:rsidRPr="003F7DB6">
        <w:rPr>
          <w:rFonts w:ascii="Times New Roman" w:hAnsi="Times New Roman"/>
          <w:bCs/>
        </w:rPr>
        <w:t>This report comprises activities undertaken under the following work packages</w:t>
      </w:r>
      <w:r w:rsidR="00A643D3">
        <w:rPr>
          <w:rFonts w:ascii="Times New Roman" w:hAnsi="Times New Roman"/>
          <w:bCs/>
        </w:rPr>
        <w:t>:</w:t>
      </w:r>
    </w:p>
    <w:p w:rsidR="00E2693F" w:rsidRPr="003F7DB6" w:rsidRDefault="00E2693F" w:rsidP="00DC0B01">
      <w:pPr>
        <w:numPr>
          <w:ilvl w:val="0"/>
          <w:numId w:val="3"/>
        </w:numPr>
        <w:spacing w:after="0" w:line="240" w:lineRule="auto"/>
        <w:jc w:val="both"/>
        <w:rPr>
          <w:rFonts w:ascii="Times New Roman" w:hAnsi="Times New Roman"/>
          <w:bCs/>
        </w:rPr>
      </w:pPr>
      <w:r w:rsidRPr="003F7DB6">
        <w:rPr>
          <w:rFonts w:ascii="Times New Roman" w:hAnsi="Times New Roman"/>
        </w:rPr>
        <w:t>Work package 1. On-farm evaluation of improved legume and cereals varieties</w:t>
      </w:r>
      <w:r w:rsidR="006A6DBF">
        <w:rPr>
          <w:rFonts w:ascii="Times New Roman" w:hAnsi="Times New Roman"/>
        </w:rPr>
        <w:t>;</w:t>
      </w:r>
    </w:p>
    <w:p w:rsidR="00E2693F" w:rsidRPr="003F7DB6" w:rsidRDefault="00E2693F" w:rsidP="00DC0B01">
      <w:pPr>
        <w:numPr>
          <w:ilvl w:val="0"/>
          <w:numId w:val="3"/>
        </w:numPr>
        <w:spacing w:after="0" w:line="240" w:lineRule="auto"/>
        <w:jc w:val="both"/>
        <w:rPr>
          <w:rFonts w:ascii="Times New Roman" w:hAnsi="Times New Roman"/>
          <w:bCs/>
        </w:rPr>
      </w:pPr>
      <w:r w:rsidRPr="003F7DB6">
        <w:rPr>
          <w:rFonts w:ascii="Times New Roman" w:hAnsi="Times New Roman"/>
        </w:rPr>
        <w:t>Work package 2.</w:t>
      </w:r>
      <w:r w:rsidR="00580920" w:rsidRPr="003F7DB6">
        <w:rPr>
          <w:rFonts w:ascii="Times New Roman" w:hAnsi="Times New Roman"/>
        </w:rPr>
        <w:t xml:space="preserve"> Integrated soil fertility management in action areas</w:t>
      </w:r>
      <w:r w:rsidR="006A6DBF">
        <w:rPr>
          <w:rFonts w:ascii="Times New Roman" w:hAnsi="Times New Roman"/>
        </w:rPr>
        <w:t>;</w:t>
      </w:r>
    </w:p>
    <w:p w:rsidR="00E2693F" w:rsidRPr="003F7DB6" w:rsidRDefault="00E2693F" w:rsidP="00DC0B01">
      <w:pPr>
        <w:numPr>
          <w:ilvl w:val="0"/>
          <w:numId w:val="3"/>
        </w:numPr>
        <w:spacing w:after="0" w:line="240" w:lineRule="auto"/>
        <w:jc w:val="both"/>
        <w:rPr>
          <w:rFonts w:ascii="Times New Roman" w:hAnsi="Times New Roman"/>
          <w:bCs/>
        </w:rPr>
      </w:pPr>
      <w:r w:rsidRPr="003F7DB6">
        <w:rPr>
          <w:rFonts w:ascii="Times New Roman" w:hAnsi="Times New Roman"/>
        </w:rPr>
        <w:t>Work package 3.</w:t>
      </w:r>
      <w:r w:rsidR="00580920" w:rsidRPr="003F7DB6">
        <w:rPr>
          <w:rFonts w:ascii="Times New Roman" w:hAnsi="Times New Roman"/>
        </w:rPr>
        <w:t xml:space="preserve"> Land management (soil and water conservation) in action areas</w:t>
      </w:r>
      <w:r w:rsidR="006A6DBF">
        <w:rPr>
          <w:rFonts w:ascii="Times New Roman" w:hAnsi="Times New Roman"/>
        </w:rPr>
        <w:t>;</w:t>
      </w:r>
    </w:p>
    <w:p w:rsidR="00E2693F" w:rsidRPr="003F7DB6" w:rsidRDefault="00E2693F" w:rsidP="00DC0B01">
      <w:pPr>
        <w:numPr>
          <w:ilvl w:val="0"/>
          <w:numId w:val="3"/>
        </w:numPr>
        <w:spacing w:after="0" w:line="240" w:lineRule="auto"/>
        <w:jc w:val="both"/>
        <w:rPr>
          <w:rFonts w:ascii="Times New Roman" w:hAnsi="Times New Roman"/>
          <w:bCs/>
        </w:rPr>
      </w:pPr>
      <w:r w:rsidRPr="003F7DB6">
        <w:rPr>
          <w:rFonts w:ascii="Times New Roman" w:hAnsi="Times New Roman"/>
        </w:rPr>
        <w:t>Work package 4.</w:t>
      </w:r>
      <w:r w:rsidR="00580920" w:rsidRPr="003F7DB6">
        <w:rPr>
          <w:rFonts w:ascii="Times New Roman" w:hAnsi="Times New Roman"/>
        </w:rPr>
        <w:t xml:space="preserve"> Post</w:t>
      </w:r>
      <w:r w:rsidR="00A643D3">
        <w:rPr>
          <w:rFonts w:ascii="Times New Roman" w:hAnsi="Times New Roman"/>
        </w:rPr>
        <w:t>-</w:t>
      </w:r>
      <w:r w:rsidR="00580920" w:rsidRPr="003F7DB6">
        <w:rPr>
          <w:rFonts w:ascii="Times New Roman" w:hAnsi="Times New Roman"/>
        </w:rPr>
        <w:t>harvest processing, utilization and nutrition</w:t>
      </w:r>
      <w:r w:rsidR="006A6DBF">
        <w:rPr>
          <w:rFonts w:ascii="Times New Roman" w:hAnsi="Times New Roman"/>
        </w:rPr>
        <w:t>;</w:t>
      </w:r>
    </w:p>
    <w:p w:rsidR="00E2693F" w:rsidRPr="003F7DB6" w:rsidRDefault="00E2693F" w:rsidP="00DC0B01">
      <w:pPr>
        <w:numPr>
          <w:ilvl w:val="0"/>
          <w:numId w:val="3"/>
        </w:numPr>
        <w:spacing w:after="0" w:line="240" w:lineRule="auto"/>
        <w:jc w:val="both"/>
        <w:rPr>
          <w:rFonts w:ascii="Times New Roman" w:hAnsi="Times New Roman"/>
          <w:bCs/>
        </w:rPr>
      </w:pPr>
      <w:r w:rsidRPr="003F7DB6">
        <w:rPr>
          <w:rFonts w:ascii="Times New Roman" w:hAnsi="Times New Roman"/>
        </w:rPr>
        <w:t>Work package</w:t>
      </w:r>
      <w:r w:rsidR="007C315B">
        <w:rPr>
          <w:rFonts w:ascii="Times New Roman" w:hAnsi="Times New Roman"/>
        </w:rPr>
        <w:t xml:space="preserve"> </w:t>
      </w:r>
      <w:r w:rsidRPr="003F7DB6">
        <w:rPr>
          <w:rFonts w:ascii="Times New Roman" w:hAnsi="Times New Roman"/>
        </w:rPr>
        <w:t>5.</w:t>
      </w:r>
      <w:r w:rsidR="00580920" w:rsidRPr="003F7DB6">
        <w:rPr>
          <w:rFonts w:ascii="Times New Roman" w:hAnsi="Times New Roman"/>
        </w:rPr>
        <w:t xml:space="preserve"> Crop</w:t>
      </w:r>
      <w:r w:rsidR="007C315B">
        <w:rPr>
          <w:rFonts w:ascii="Times New Roman" w:hAnsi="Times New Roman"/>
        </w:rPr>
        <w:t>,</w:t>
      </w:r>
      <w:r w:rsidR="00580920" w:rsidRPr="003F7DB6">
        <w:rPr>
          <w:rFonts w:ascii="Times New Roman" w:hAnsi="Times New Roman"/>
        </w:rPr>
        <w:t xml:space="preserve"> livestock</w:t>
      </w:r>
      <w:r w:rsidR="007C315B">
        <w:rPr>
          <w:rFonts w:ascii="Times New Roman" w:hAnsi="Times New Roman"/>
        </w:rPr>
        <w:t>,</w:t>
      </w:r>
      <w:r w:rsidR="00580920" w:rsidRPr="003F7DB6">
        <w:rPr>
          <w:rFonts w:ascii="Times New Roman" w:hAnsi="Times New Roman"/>
        </w:rPr>
        <w:t xml:space="preserve"> and poultry integration and productivity enhancement</w:t>
      </w:r>
      <w:r w:rsidR="006A6DBF">
        <w:rPr>
          <w:rFonts w:ascii="Times New Roman" w:hAnsi="Times New Roman"/>
        </w:rPr>
        <w:t>;</w:t>
      </w:r>
    </w:p>
    <w:p w:rsidR="00E2693F" w:rsidRPr="003F7DB6" w:rsidRDefault="00E2693F" w:rsidP="00DC0B01">
      <w:pPr>
        <w:numPr>
          <w:ilvl w:val="0"/>
          <w:numId w:val="3"/>
        </w:numPr>
        <w:spacing w:after="0" w:line="240" w:lineRule="auto"/>
        <w:jc w:val="both"/>
        <w:rPr>
          <w:rFonts w:ascii="Times New Roman" w:hAnsi="Times New Roman"/>
          <w:bCs/>
        </w:rPr>
      </w:pPr>
      <w:r w:rsidRPr="003F7DB6">
        <w:rPr>
          <w:rFonts w:ascii="Times New Roman" w:hAnsi="Times New Roman"/>
        </w:rPr>
        <w:t>Work package 7.</w:t>
      </w:r>
      <w:r w:rsidR="00580920" w:rsidRPr="003F7DB6">
        <w:rPr>
          <w:rFonts w:ascii="Times New Roman" w:hAnsi="Times New Roman"/>
        </w:rPr>
        <w:t xml:space="preserve"> </w:t>
      </w:r>
      <w:r w:rsidR="00580920" w:rsidRPr="003F7DB6">
        <w:rPr>
          <w:rFonts w:ascii="Times New Roman" w:eastAsia="MS Gothic" w:hAnsi="Times New Roman"/>
          <w:bCs/>
        </w:rPr>
        <w:t>Lesson learning, networking and coordination</w:t>
      </w:r>
      <w:r w:rsidR="006A6DBF">
        <w:rPr>
          <w:rFonts w:ascii="Times New Roman" w:eastAsia="MS Gothic" w:hAnsi="Times New Roman"/>
          <w:bCs/>
        </w:rPr>
        <w:t>.</w:t>
      </w:r>
    </w:p>
    <w:p w:rsidR="00FC2F06" w:rsidRDefault="00FC2F06" w:rsidP="00C6486D">
      <w:pPr>
        <w:spacing w:after="0" w:line="240" w:lineRule="auto"/>
        <w:jc w:val="both"/>
        <w:rPr>
          <w:rFonts w:ascii="Times New Roman" w:hAnsi="Times New Roman"/>
          <w:bCs/>
        </w:rPr>
      </w:pPr>
    </w:p>
    <w:p w:rsidR="00E2693F" w:rsidRPr="003F7DB6" w:rsidRDefault="00FC2F06" w:rsidP="00C6486D">
      <w:pPr>
        <w:spacing w:after="0" w:line="240" w:lineRule="auto"/>
        <w:jc w:val="both"/>
        <w:rPr>
          <w:rFonts w:ascii="Times New Roman" w:hAnsi="Times New Roman"/>
          <w:bCs/>
        </w:rPr>
      </w:pPr>
      <w:r>
        <w:rPr>
          <w:noProof/>
        </w:rPr>
        <w:pict>
          <v:group id="_x0000_s1050" style="position:absolute;left:0;text-align:left;margin-left:240pt;margin-top:754.5pt;width:246.75pt;height:54.75pt;z-index:251659776" coordsize="3133725,6953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">
            <v:shape id="Picture 13" o:spid="_x0000_s1051" type="#_x0000_t75" alt="http://intranet/co/guide-lines/CRP%20Logos/GrainLegumes_1.JPG" style="position:absolute;left:1514475;width:1619250;height:69532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RGXCAAAA2wAAAA8AAABkcnMvZG93bnJldi54bWxET01rAjEQvRf8D2GE3mpWBamrUUSoCAqi&#10;1YO3YTPurm4m2yRdV399Uyj0No/3OdN5ayrRkPOlZQX9XgKCOLO65FzB8fPj7R2ED8gaK8uk4EEe&#10;5rPOyxRTbe+8p+YQchFD2KeooAihTqX0WUEGfc/WxJG7WGcwROhyqR3eY7ip5CBJRtJgybGhwJqW&#10;BWW3w7dRMNw2/ef5dsTr4GsnT/uN1is3Vuq12y4mIAK14V/8517rOH8Iv7/EA+Ts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P0RlwgAAANsAAAAPAAAAAAAAAAAAAAAAAJ8C&#10;AABkcnMvZG93bnJldi54bWxQSwUGAAAAAAQABAD3AAAAjgMAAAAA&#10;">
              <v:imagedata r:id="rId14" r:href="rId17"/>
              <v:path arrowok="t"/>
            </v:shape>
            <v:shape id="Text Box 12" o:spid="_x0000_s1052" type="#_x0000_t202" style="position:absolute;top:28575;width:1513840;height:666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FC2F06" w:rsidRPr="00FC2F06" w:rsidRDefault="00FC2F06" w:rsidP="00FC2F06">
                    <w:pPr>
                      <w:rPr>
                        <w:rFonts w:cs="Calibri"/>
                      </w:rPr>
                    </w:pPr>
                    <w:r w:rsidRPr="00FC2F06">
                      <w:rPr>
                        <w:rFonts w:cs="Calibri"/>
                      </w:rPr>
                      <w:t xml:space="preserve">This work was undertaken as </w:t>
                    </w:r>
                  </w:p>
                  <w:p w:rsidR="00FC2F06" w:rsidRPr="00FC2F06" w:rsidRDefault="00FC2F06" w:rsidP="00FC2F06">
                    <w:pPr>
                      <w:rPr>
                        <w:rFonts w:cs="Calibri"/>
                      </w:rPr>
                    </w:pPr>
                    <w:r w:rsidRPr="00FC2F06">
                      <w:rPr>
                        <w:rFonts w:cs="Calibri"/>
                      </w:rPr>
                      <w:t>part of the</w:t>
                    </w:r>
                  </w:p>
                </w:txbxContent>
              </v:textbox>
            </v:shape>
          </v:group>
        </w:pict>
      </w:r>
      <w:r w:rsidR="00C6486D" w:rsidRPr="003F7DB6">
        <w:rPr>
          <w:rFonts w:ascii="Times New Roman" w:hAnsi="Times New Roman"/>
          <w:bCs/>
        </w:rPr>
        <w:br w:type="page"/>
      </w:r>
    </w:p>
    <w:p w:rsidR="00E72D20" w:rsidRPr="006A6DBF" w:rsidRDefault="00E72D20" w:rsidP="00E72D20">
      <w:pPr>
        <w:spacing w:after="0" w:line="240" w:lineRule="auto"/>
        <w:jc w:val="both"/>
        <w:rPr>
          <w:rFonts w:ascii="Times New Roman" w:hAnsi="Times New Roman"/>
          <w:b/>
          <w:bCs/>
        </w:rPr>
      </w:pPr>
      <w:r w:rsidRPr="006A6DBF">
        <w:rPr>
          <w:rFonts w:ascii="Times New Roman" w:hAnsi="Times New Roman"/>
          <w:b/>
          <w:bCs/>
        </w:rPr>
        <w:t>C.2.1.2 Achievements (progress and/or results):</w:t>
      </w:r>
      <w:r w:rsidR="006A6DBF">
        <w:rPr>
          <w:rFonts w:ascii="Times New Roman" w:hAnsi="Times New Roman"/>
          <w:b/>
          <w:bCs/>
        </w:rPr>
        <w:t xml:space="preserve"> Summary of progress against outputs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6"/>
        <w:gridCol w:w="2202"/>
        <w:gridCol w:w="2220"/>
        <w:gridCol w:w="3014"/>
      </w:tblGrid>
      <w:tr w:rsidR="00BA29AD" w:rsidRPr="00F14DE3" w:rsidTr="00BA29AD">
        <w:trPr>
          <w:trHeight w:val="175"/>
          <w:tblHeader/>
        </w:trPr>
        <w:tc>
          <w:tcPr>
            <w:tcW w:w="1951" w:type="dxa"/>
            <w:shd w:val="clear" w:color="auto" w:fill="auto"/>
          </w:tcPr>
          <w:p w:rsidR="00C6486D" w:rsidRPr="00F14DE3" w:rsidRDefault="00C6486D" w:rsidP="00F14DE3">
            <w:pPr>
              <w:spacing w:after="0" w:line="240" w:lineRule="auto"/>
              <w:rPr>
                <w:rFonts w:ascii="Times New Roman" w:hAnsi="Times New Roman"/>
                <w:b/>
                <w:sz w:val="20"/>
                <w:szCs w:val="20"/>
              </w:rPr>
            </w:pPr>
            <w:bookmarkStart w:id="1" w:name="_Toc216875192"/>
            <w:r w:rsidRPr="00F14DE3">
              <w:rPr>
                <w:rFonts w:ascii="Times New Roman" w:hAnsi="Times New Roman"/>
                <w:b/>
                <w:sz w:val="20"/>
                <w:szCs w:val="20"/>
              </w:rPr>
              <w:t>Work package</w:t>
            </w:r>
          </w:p>
        </w:tc>
        <w:tc>
          <w:tcPr>
            <w:tcW w:w="2268" w:type="dxa"/>
            <w:shd w:val="clear" w:color="auto" w:fill="auto"/>
          </w:tcPr>
          <w:p w:rsidR="00C6486D" w:rsidRPr="00F14DE3" w:rsidRDefault="00191A4B" w:rsidP="00F14DE3">
            <w:pPr>
              <w:spacing w:after="0" w:line="240" w:lineRule="auto"/>
              <w:rPr>
                <w:rFonts w:ascii="Times New Roman" w:hAnsi="Times New Roman"/>
                <w:b/>
                <w:sz w:val="20"/>
                <w:szCs w:val="20"/>
              </w:rPr>
            </w:pPr>
            <w:bookmarkStart w:id="2" w:name="_Toc216875194"/>
            <w:bookmarkEnd w:id="1"/>
            <w:r w:rsidRPr="00F14DE3">
              <w:rPr>
                <w:rFonts w:ascii="Times New Roman" w:hAnsi="Times New Roman"/>
                <w:b/>
                <w:sz w:val="20"/>
                <w:szCs w:val="20"/>
              </w:rPr>
              <w:t>Planned a</w:t>
            </w:r>
            <w:r w:rsidR="00C6486D" w:rsidRPr="00F14DE3">
              <w:rPr>
                <w:rFonts w:ascii="Times New Roman" w:hAnsi="Times New Roman"/>
                <w:b/>
                <w:sz w:val="20"/>
                <w:szCs w:val="20"/>
              </w:rPr>
              <w:t>ctivities</w:t>
            </w:r>
          </w:p>
        </w:tc>
        <w:tc>
          <w:tcPr>
            <w:tcW w:w="1985" w:type="dxa"/>
            <w:shd w:val="clear" w:color="auto" w:fill="auto"/>
          </w:tcPr>
          <w:p w:rsidR="00C6486D" w:rsidRPr="00F14DE3" w:rsidRDefault="00C6486D" w:rsidP="00F14DE3">
            <w:pPr>
              <w:spacing w:after="0" w:line="240" w:lineRule="auto"/>
              <w:rPr>
                <w:rFonts w:ascii="Times New Roman" w:hAnsi="Times New Roman"/>
                <w:b/>
                <w:sz w:val="20"/>
                <w:szCs w:val="20"/>
              </w:rPr>
            </w:pPr>
            <w:bookmarkStart w:id="3" w:name="_Toc216875195"/>
            <w:bookmarkEnd w:id="2"/>
            <w:r w:rsidRPr="00F14DE3">
              <w:rPr>
                <w:rFonts w:ascii="Times New Roman" w:hAnsi="Times New Roman"/>
                <w:b/>
                <w:sz w:val="20"/>
                <w:szCs w:val="20"/>
              </w:rPr>
              <w:t>Outputs</w:t>
            </w:r>
          </w:p>
        </w:tc>
        <w:bookmarkEnd w:id="3"/>
        <w:tc>
          <w:tcPr>
            <w:tcW w:w="3118" w:type="dxa"/>
            <w:shd w:val="clear" w:color="auto" w:fill="auto"/>
          </w:tcPr>
          <w:p w:rsidR="00C6486D" w:rsidRPr="00F14DE3" w:rsidRDefault="00C6486D" w:rsidP="00F14DE3">
            <w:pPr>
              <w:spacing w:after="0" w:line="240" w:lineRule="auto"/>
              <w:rPr>
                <w:rFonts w:ascii="Times New Roman" w:hAnsi="Times New Roman"/>
                <w:b/>
                <w:sz w:val="20"/>
                <w:szCs w:val="20"/>
              </w:rPr>
            </w:pPr>
            <w:r w:rsidRPr="00F14DE3">
              <w:rPr>
                <w:rFonts w:ascii="Times New Roman" w:hAnsi="Times New Roman"/>
                <w:b/>
                <w:sz w:val="20"/>
                <w:szCs w:val="20"/>
              </w:rPr>
              <w:t xml:space="preserve">Progress against outputs </w:t>
            </w:r>
            <w:r w:rsidR="00191A4B" w:rsidRPr="00F14DE3">
              <w:rPr>
                <w:rFonts w:ascii="Times New Roman" w:hAnsi="Times New Roman"/>
                <w:b/>
                <w:sz w:val="20"/>
                <w:szCs w:val="20"/>
              </w:rPr>
              <w:t>during this quota</w:t>
            </w:r>
          </w:p>
        </w:tc>
      </w:tr>
      <w:tr w:rsidR="00BA29AD" w:rsidRPr="00F14DE3" w:rsidTr="006D78A0">
        <w:trPr>
          <w:trHeight w:val="1440"/>
        </w:trPr>
        <w:tc>
          <w:tcPr>
            <w:tcW w:w="1951" w:type="dxa"/>
            <w:vMerge w:val="restart"/>
            <w:shd w:val="clear" w:color="auto" w:fill="auto"/>
          </w:tcPr>
          <w:p w:rsidR="00C6486D" w:rsidRPr="00F14DE3" w:rsidRDefault="00C6486D" w:rsidP="00F14DE3">
            <w:pPr>
              <w:spacing w:after="0" w:line="240" w:lineRule="auto"/>
              <w:rPr>
                <w:rFonts w:ascii="Times New Roman" w:hAnsi="Times New Roman"/>
                <w:sz w:val="20"/>
                <w:szCs w:val="20"/>
              </w:rPr>
            </w:pPr>
            <w:r w:rsidRPr="00F14DE3">
              <w:rPr>
                <w:rFonts w:ascii="Times New Roman" w:hAnsi="Times New Roman"/>
                <w:b/>
                <w:sz w:val="20"/>
                <w:szCs w:val="20"/>
              </w:rPr>
              <w:t>WP 1</w:t>
            </w:r>
            <w:r w:rsidRPr="00F14DE3">
              <w:rPr>
                <w:rFonts w:ascii="Times New Roman" w:hAnsi="Times New Roman"/>
                <w:sz w:val="20"/>
                <w:szCs w:val="20"/>
              </w:rPr>
              <w:t xml:space="preserve">. On-farm evaluation of improved legume and cereals varieties. </w:t>
            </w:r>
          </w:p>
        </w:tc>
        <w:tc>
          <w:tcPr>
            <w:tcW w:w="2268" w:type="dxa"/>
            <w:vMerge w:val="restart"/>
            <w:shd w:val="clear" w:color="auto" w:fill="auto"/>
          </w:tcPr>
          <w:p w:rsidR="00C6486D" w:rsidRPr="00F14DE3" w:rsidRDefault="00C6486D" w:rsidP="00580C07">
            <w:pPr>
              <w:pStyle w:val="MediumGrid1-Accent2"/>
              <w:numPr>
                <w:ilvl w:val="0"/>
                <w:numId w:val="42"/>
              </w:numPr>
              <w:spacing w:after="0" w:line="240" w:lineRule="auto"/>
              <w:ind w:left="252" w:hanging="218"/>
              <w:rPr>
                <w:rFonts w:ascii="Times New Roman" w:hAnsi="Times New Roman"/>
                <w:sz w:val="20"/>
                <w:szCs w:val="20"/>
              </w:rPr>
            </w:pPr>
            <w:r w:rsidRPr="00F14DE3">
              <w:rPr>
                <w:rFonts w:ascii="Times New Roman" w:hAnsi="Times New Roman"/>
                <w:sz w:val="20"/>
                <w:szCs w:val="20"/>
              </w:rPr>
              <w:t xml:space="preserve">Community mobilization </w:t>
            </w:r>
          </w:p>
          <w:p w:rsidR="00C6486D" w:rsidRPr="00F14DE3" w:rsidRDefault="00C6486D" w:rsidP="00580C07">
            <w:pPr>
              <w:pStyle w:val="MediumGrid1-Accent2"/>
              <w:numPr>
                <w:ilvl w:val="0"/>
                <w:numId w:val="42"/>
              </w:numPr>
              <w:spacing w:after="0" w:line="240" w:lineRule="auto"/>
              <w:ind w:left="252" w:hanging="218"/>
              <w:rPr>
                <w:rFonts w:ascii="Times New Roman" w:hAnsi="Times New Roman"/>
                <w:sz w:val="20"/>
                <w:szCs w:val="20"/>
              </w:rPr>
            </w:pPr>
            <w:r w:rsidRPr="00F14DE3">
              <w:rPr>
                <w:rFonts w:ascii="Times New Roman" w:hAnsi="Times New Roman"/>
                <w:sz w:val="20"/>
                <w:szCs w:val="20"/>
              </w:rPr>
              <w:t>Evaluate performance of stress tolerant maize varieties under farmer field conditions</w:t>
            </w:r>
            <w:r w:rsidR="00580C07">
              <w:rPr>
                <w:rFonts w:ascii="Times New Roman" w:hAnsi="Times New Roman"/>
                <w:sz w:val="20"/>
                <w:szCs w:val="20"/>
              </w:rPr>
              <w:t>.</w:t>
            </w:r>
            <w:r w:rsidRPr="00F14DE3">
              <w:rPr>
                <w:rFonts w:ascii="Times New Roman" w:hAnsi="Times New Roman"/>
                <w:sz w:val="20"/>
                <w:szCs w:val="20"/>
              </w:rPr>
              <w:t xml:space="preserve"> </w:t>
            </w:r>
          </w:p>
          <w:p w:rsidR="00C6486D" w:rsidRPr="00F14DE3" w:rsidRDefault="00C6486D" w:rsidP="00580C07">
            <w:pPr>
              <w:pStyle w:val="MediumGrid1-Accent2"/>
              <w:numPr>
                <w:ilvl w:val="0"/>
                <w:numId w:val="42"/>
              </w:numPr>
              <w:spacing w:after="0" w:line="240" w:lineRule="auto"/>
              <w:ind w:left="252" w:hanging="218"/>
              <w:rPr>
                <w:rFonts w:ascii="Times New Roman" w:hAnsi="Times New Roman"/>
                <w:sz w:val="20"/>
                <w:szCs w:val="20"/>
              </w:rPr>
            </w:pPr>
            <w:r w:rsidRPr="00F14DE3">
              <w:rPr>
                <w:rFonts w:ascii="Times New Roman" w:hAnsi="Times New Roman"/>
                <w:sz w:val="20"/>
                <w:szCs w:val="20"/>
              </w:rPr>
              <w:t xml:space="preserve">Quality Protein </w:t>
            </w:r>
            <w:r w:rsidR="006A6DBF" w:rsidRPr="00F14DE3">
              <w:rPr>
                <w:rFonts w:ascii="Times New Roman" w:hAnsi="Times New Roman"/>
                <w:sz w:val="20"/>
                <w:szCs w:val="20"/>
              </w:rPr>
              <w:t>Maize (QPM) variety d</w:t>
            </w:r>
            <w:r w:rsidRPr="00F14DE3">
              <w:rPr>
                <w:rFonts w:ascii="Times New Roman" w:hAnsi="Times New Roman"/>
                <w:sz w:val="20"/>
                <w:szCs w:val="20"/>
              </w:rPr>
              <w:t>emonstration</w:t>
            </w:r>
            <w:r w:rsidR="00580C07">
              <w:rPr>
                <w:rFonts w:ascii="Times New Roman" w:hAnsi="Times New Roman"/>
                <w:sz w:val="20"/>
                <w:szCs w:val="20"/>
              </w:rPr>
              <w:t>.</w:t>
            </w:r>
          </w:p>
          <w:p w:rsidR="00C6486D" w:rsidRPr="00F14DE3" w:rsidRDefault="00C6486D" w:rsidP="00580C07">
            <w:pPr>
              <w:pStyle w:val="MediumGrid1-Accent2"/>
              <w:numPr>
                <w:ilvl w:val="0"/>
                <w:numId w:val="42"/>
              </w:numPr>
              <w:spacing w:after="0" w:line="240" w:lineRule="auto"/>
              <w:ind w:left="252" w:hanging="218"/>
              <w:rPr>
                <w:rFonts w:ascii="Times New Roman" w:hAnsi="Times New Roman"/>
                <w:sz w:val="20"/>
                <w:szCs w:val="20"/>
              </w:rPr>
            </w:pPr>
            <w:r w:rsidRPr="00F14DE3">
              <w:rPr>
                <w:rFonts w:ascii="Times New Roman" w:hAnsi="Times New Roman"/>
                <w:sz w:val="20"/>
                <w:szCs w:val="20"/>
              </w:rPr>
              <w:t xml:space="preserve">Evaluate performance of improved pigeonpea varieties under farmer field conditions. </w:t>
            </w:r>
          </w:p>
          <w:p w:rsidR="00C6486D" w:rsidRPr="00F14DE3" w:rsidRDefault="00C6486D" w:rsidP="00580C07">
            <w:pPr>
              <w:pStyle w:val="MediumGrid1-Accent2"/>
              <w:numPr>
                <w:ilvl w:val="0"/>
                <w:numId w:val="42"/>
              </w:numPr>
              <w:spacing w:after="0" w:line="240" w:lineRule="auto"/>
              <w:ind w:left="252" w:hanging="218"/>
              <w:rPr>
                <w:rFonts w:ascii="Times New Roman" w:hAnsi="Times New Roman"/>
                <w:sz w:val="20"/>
                <w:szCs w:val="20"/>
              </w:rPr>
            </w:pPr>
            <w:r w:rsidRPr="00F14DE3">
              <w:rPr>
                <w:rFonts w:ascii="Times New Roman" w:hAnsi="Times New Roman"/>
                <w:sz w:val="20"/>
                <w:szCs w:val="20"/>
              </w:rPr>
              <w:t>Evaluate performance of improved pigeonpea varieties under farmer field conditions</w:t>
            </w:r>
            <w:r w:rsidR="00580C07">
              <w:rPr>
                <w:rFonts w:ascii="Times New Roman" w:hAnsi="Times New Roman"/>
                <w:sz w:val="20"/>
                <w:szCs w:val="20"/>
              </w:rPr>
              <w:t>.</w:t>
            </w:r>
          </w:p>
          <w:p w:rsidR="00C6486D" w:rsidRPr="00F14DE3" w:rsidRDefault="00C6486D" w:rsidP="00580C07">
            <w:pPr>
              <w:pStyle w:val="MediumGrid1-Accent2"/>
              <w:numPr>
                <w:ilvl w:val="0"/>
                <w:numId w:val="42"/>
              </w:numPr>
              <w:spacing w:after="0" w:line="240" w:lineRule="auto"/>
              <w:ind w:left="252" w:hanging="218"/>
              <w:rPr>
                <w:rFonts w:ascii="Times New Roman" w:hAnsi="Times New Roman"/>
                <w:sz w:val="20"/>
                <w:szCs w:val="20"/>
              </w:rPr>
            </w:pPr>
            <w:r w:rsidRPr="00F14DE3">
              <w:rPr>
                <w:rFonts w:ascii="Times New Roman" w:hAnsi="Times New Roman"/>
                <w:sz w:val="20"/>
                <w:szCs w:val="20"/>
              </w:rPr>
              <w:t>Pilot community seed production for groundnut and pigeonpea</w:t>
            </w:r>
            <w:r w:rsidR="00580C07">
              <w:rPr>
                <w:rFonts w:ascii="Times New Roman" w:hAnsi="Times New Roman"/>
                <w:sz w:val="20"/>
                <w:szCs w:val="20"/>
              </w:rPr>
              <w:t>.</w:t>
            </w:r>
            <w:r w:rsidRPr="00F14DE3">
              <w:rPr>
                <w:rFonts w:ascii="Times New Roman" w:hAnsi="Times New Roman"/>
                <w:sz w:val="20"/>
                <w:szCs w:val="20"/>
              </w:rPr>
              <w:t xml:space="preserve"> </w:t>
            </w:r>
          </w:p>
        </w:tc>
        <w:tc>
          <w:tcPr>
            <w:tcW w:w="1985" w:type="dxa"/>
            <w:shd w:val="clear" w:color="auto" w:fill="auto"/>
          </w:tcPr>
          <w:p w:rsidR="00C6486D" w:rsidRPr="00F14DE3" w:rsidRDefault="00C6486D" w:rsidP="00F14DE3">
            <w:pPr>
              <w:pStyle w:val="MediumGrid1-Accent2"/>
              <w:numPr>
                <w:ilvl w:val="0"/>
                <w:numId w:val="5"/>
              </w:numPr>
              <w:spacing w:after="0" w:line="240" w:lineRule="auto"/>
              <w:ind w:left="317" w:firstLine="0"/>
              <w:rPr>
                <w:rFonts w:ascii="Times New Roman" w:eastAsia="Calibri" w:hAnsi="Times New Roman"/>
                <w:bCs/>
                <w:sz w:val="20"/>
                <w:szCs w:val="20"/>
              </w:rPr>
            </w:pPr>
            <w:r w:rsidRPr="00F14DE3">
              <w:rPr>
                <w:rFonts w:ascii="Times New Roman" w:eastAsia="Calibri" w:hAnsi="Times New Roman"/>
                <w:bCs/>
                <w:sz w:val="20"/>
                <w:szCs w:val="20"/>
              </w:rPr>
              <w:t>At least two adapted varieties of maize identified for target areas</w:t>
            </w:r>
          </w:p>
        </w:tc>
        <w:tc>
          <w:tcPr>
            <w:tcW w:w="3118" w:type="dxa"/>
            <w:shd w:val="clear" w:color="auto" w:fill="auto"/>
          </w:tcPr>
          <w:p w:rsidR="00C6486D" w:rsidRPr="00F14DE3" w:rsidRDefault="00191A4B" w:rsidP="00F14DE3">
            <w:pPr>
              <w:pStyle w:val="MediumGrid1-Accent2"/>
              <w:numPr>
                <w:ilvl w:val="0"/>
                <w:numId w:val="6"/>
              </w:numPr>
              <w:spacing w:after="0" w:line="240" w:lineRule="auto"/>
              <w:ind w:left="224" w:firstLine="0"/>
              <w:rPr>
                <w:rFonts w:ascii="Times New Roman" w:hAnsi="Times New Roman"/>
                <w:sz w:val="20"/>
                <w:szCs w:val="20"/>
              </w:rPr>
            </w:pPr>
            <w:r w:rsidRPr="00F14DE3">
              <w:rPr>
                <w:rFonts w:ascii="Times New Roman" w:hAnsi="Times New Roman"/>
                <w:b/>
                <w:sz w:val="20"/>
                <w:szCs w:val="20"/>
              </w:rPr>
              <w:t>QPM</w:t>
            </w:r>
            <w:r w:rsidR="00C6486D" w:rsidRPr="00F14DE3">
              <w:rPr>
                <w:rFonts w:ascii="Times New Roman" w:hAnsi="Times New Roman"/>
                <w:sz w:val="20"/>
                <w:szCs w:val="20"/>
              </w:rPr>
              <w:t xml:space="preserve">: </w:t>
            </w:r>
            <w:r w:rsidRPr="00F14DE3">
              <w:rPr>
                <w:rFonts w:ascii="Times New Roman" w:hAnsi="Times New Roman"/>
                <w:sz w:val="20"/>
                <w:szCs w:val="20"/>
              </w:rPr>
              <w:t xml:space="preserve">Due to late arrival of seed compounded by quarantine issues this experiment is will now be implemented this coming season.  </w:t>
            </w:r>
          </w:p>
        </w:tc>
      </w:tr>
      <w:tr w:rsidR="00BA29AD" w:rsidRPr="00F14DE3" w:rsidTr="00BA29AD">
        <w:trPr>
          <w:trHeight w:val="2120"/>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4"/>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pStyle w:val="MediumGrid1-Accent2"/>
              <w:numPr>
                <w:ilvl w:val="0"/>
                <w:numId w:val="5"/>
              </w:numPr>
              <w:autoSpaceDE w:val="0"/>
              <w:autoSpaceDN w:val="0"/>
              <w:adjustRightInd w:val="0"/>
              <w:spacing w:after="0" w:line="240" w:lineRule="auto"/>
              <w:ind w:left="317" w:firstLine="0"/>
              <w:rPr>
                <w:rFonts w:ascii="Times New Roman" w:eastAsia="Calibri" w:hAnsi="Times New Roman"/>
                <w:bCs/>
                <w:sz w:val="20"/>
                <w:szCs w:val="20"/>
              </w:rPr>
            </w:pPr>
            <w:r w:rsidRPr="00F14DE3">
              <w:rPr>
                <w:rFonts w:ascii="Times New Roman" w:eastAsia="Calibri" w:hAnsi="Times New Roman"/>
                <w:bCs/>
                <w:sz w:val="20"/>
                <w:szCs w:val="20"/>
              </w:rPr>
              <w:t xml:space="preserve">At least two adapted varieties of pigeonpea identified for target areas. </w:t>
            </w:r>
          </w:p>
          <w:p w:rsidR="00C6486D" w:rsidRPr="00F14DE3" w:rsidRDefault="00C6486D" w:rsidP="00F14DE3">
            <w:pPr>
              <w:autoSpaceDE w:val="0"/>
              <w:autoSpaceDN w:val="0"/>
              <w:adjustRightInd w:val="0"/>
              <w:spacing w:after="0" w:line="240" w:lineRule="auto"/>
              <w:rPr>
                <w:rFonts w:ascii="Times New Roman" w:eastAsia="Calibri" w:hAnsi="Times New Roman"/>
                <w:bCs/>
                <w:sz w:val="20"/>
                <w:szCs w:val="20"/>
              </w:rPr>
            </w:pPr>
          </w:p>
          <w:p w:rsidR="00C6486D" w:rsidRPr="00F14DE3" w:rsidRDefault="00C6486D" w:rsidP="00F14DE3">
            <w:pPr>
              <w:autoSpaceDE w:val="0"/>
              <w:autoSpaceDN w:val="0"/>
              <w:adjustRightInd w:val="0"/>
              <w:spacing w:after="0" w:line="240" w:lineRule="auto"/>
              <w:rPr>
                <w:rFonts w:ascii="Times New Roman" w:eastAsia="Calibri" w:hAnsi="Times New Roman"/>
                <w:bCs/>
                <w:sz w:val="20"/>
                <w:szCs w:val="20"/>
              </w:rPr>
            </w:pPr>
          </w:p>
          <w:p w:rsidR="00C6486D" w:rsidRPr="00F14DE3" w:rsidRDefault="00C6486D" w:rsidP="00F14DE3">
            <w:pPr>
              <w:pStyle w:val="MediumGrid1-Accent2"/>
              <w:autoSpaceDE w:val="0"/>
              <w:autoSpaceDN w:val="0"/>
              <w:adjustRightInd w:val="0"/>
              <w:spacing w:after="0" w:line="240" w:lineRule="auto"/>
              <w:ind w:left="317"/>
              <w:rPr>
                <w:rFonts w:ascii="Times New Roman" w:eastAsia="Calibri" w:hAnsi="Times New Roman"/>
                <w:bCs/>
                <w:sz w:val="20"/>
                <w:szCs w:val="20"/>
              </w:rPr>
            </w:pPr>
          </w:p>
        </w:tc>
        <w:tc>
          <w:tcPr>
            <w:tcW w:w="3118" w:type="dxa"/>
            <w:shd w:val="clear" w:color="auto" w:fill="auto"/>
          </w:tcPr>
          <w:p w:rsidR="00C6486D" w:rsidRPr="00F14DE3" w:rsidRDefault="00C6486D" w:rsidP="00F347AE">
            <w:pPr>
              <w:pStyle w:val="MediumGrid1-Accent2"/>
              <w:spacing w:after="0" w:line="240" w:lineRule="auto"/>
              <w:ind w:left="224"/>
              <w:rPr>
                <w:rFonts w:ascii="Times New Roman" w:hAnsi="Times New Roman"/>
                <w:b/>
                <w:sz w:val="20"/>
                <w:szCs w:val="20"/>
              </w:rPr>
            </w:pPr>
            <w:r w:rsidRPr="00F14DE3">
              <w:rPr>
                <w:rFonts w:ascii="Times New Roman" w:hAnsi="Times New Roman"/>
                <w:b/>
                <w:sz w:val="20"/>
                <w:szCs w:val="20"/>
              </w:rPr>
              <w:t>P</w:t>
            </w:r>
            <w:r w:rsidR="00295875" w:rsidRPr="00F14DE3">
              <w:rPr>
                <w:rFonts w:ascii="Times New Roman" w:hAnsi="Times New Roman"/>
                <w:b/>
                <w:sz w:val="20"/>
                <w:szCs w:val="20"/>
              </w:rPr>
              <w:t>igeonpea</w:t>
            </w:r>
            <w:r w:rsidRPr="00F14DE3">
              <w:rPr>
                <w:rFonts w:ascii="Times New Roman" w:hAnsi="Times New Roman"/>
                <w:sz w:val="20"/>
                <w:szCs w:val="20"/>
              </w:rPr>
              <w:t xml:space="preserve">: </w:t>
            </w:r>
            <w:r w:rsidR="00191A4B" w:rsidRPr="00F14DE3">
              <w:rPr>
                <w:rFonts w:ascii="Times New Roman" w:hAnsi="Times New Roman"/>
                <w:sz w:val="20"/>
                <w:szCs w:val="20"/>
              </w:rPr>
              <w:t xml:space="preserve">On farm yields </w:t>
            </w:r>
            <w:r w:rsidR="00494C9A" w:rsidRPr="00F14DE3">
              <w:rPr>
                <w:rFonts w:ascii="Times New Roman" w:hAnsi="Times New Roman"/>
                <w:sz w:val="20"/>
                <w:szCs w:val="20"/>
              </w:rPr>
              <w:t>of seven genotypes were evaluated</w:t>
            </w:r>
            <w:r w:rsidR="00F347AE">
              <w:rPr>
                <w:rFonts w:ascii="Times New Roman" w:hAnsi="Times New Roman"/>
                <w:sz w:val="20"/>
                <w:szCs w:val="20"/>
              </w:rPr>
              <w:t xml:space="preserve"> w</w:t>
            </w:r>
            <w:r w:rsidR="00494C9A" w:rsidRPr="00F14DE3">
              <w:rPr>
                <w:rFonts w:ascii="Times New Roman" w:hAnsi="Times New Roman"/>
                <w:sz w:val="20"/>
                <w:szCs w:val="20"/>
              </w:rPr>
              <w:t xml:space="preserve">ith the following outcomes: </w:t>
            </w:r>
            <w:r w:rsidR="00191A4B" w:rsidRPr="00F14DE3">
              <w:rPr>
                <w:rFonts w:ascii="Times New Roman" w:hAnsi="Times New Roman"/>
                <w:sz w:val="20"/>
                <w:szCs w:val="20"/>
              </w:rPr>
              <w:t>(ICEAP 00554</w:t>
            </w:r>
            <w:r w:rsidR="00494C9A" w:rsidRPr="00F14DE3">
              <w:rPr>
                <w:rFonts w:ascii="Times New Roman" w:hAnsi="Times New Roman"/>
                <w:sz w:val="20"/>
                <w:szCs w:val="20"/>
              </w:rPr>
              <w:t>- 1412.5 t/ha)</w:t>
            </w:r>
            <w:r w:rsidR="00191A4B" w:rsidRPr="00F14DE3">
              <w:rPr>
                <w:rFonts w:ascii="Times New Roman" w:hAnsi="Times New Roman"/>
                <w:sz w:val="20"/>
                <w:szCs w:val="20"/>
              </w:rPr>
              <w:t xml:space="preserve">, </w:t>
            </w:r>
            <w:r w:rsidR="00191A4B" w:rsidRPr="0025694A">
              <w:rPr>
                <w:rFonts w:ascii="Times New Roman" w:hAnsi="Times New Roman"/>
                <w:sz w:val="20"/>
                <w:szCs w:val="20"/>
              </w:rPr>
              <w:t>ICEAP 00557</w:t>
            </w:r>
            <w:r w:rsidR="00494C9A" w:rsidRPr="0025694A">
              <w:rPr>
                <w:rFonts w:ascii="Times New Roman" w:hAnsi="Times New Roman"/>
                <w:sz w:val="20"/>
                <w:szCs w:val="20"/>
              </w:rPr>
              <w:t>-1779.2 t/ha, ICEAP 936-833.3 t/ha, ICEAP 932-1795</w:t>
            </w:r>
            <w:r w:rsidR="00494C9A" w:rsidRPr="003B3C1A">
              <w:rPr>
                <w:rFonts w:ascii="Times New Roman" w:hAnsi="Times New Roman"/>
                <w:sz w:val="20"/>
                <w:szCs w:val="20"/>
              </w:rPr>
              <w:t xml:space="preserve"> t/ha</w:t>
            </w:r>
            <w:r w:rsidR="00494C9A" w:rsidRPr="00F14DE3">
              <w:rPr>
                <w:rFonts w:ascii="Times New Roman" w:hAnsi="Times New Roman"/>
                <w:b/>
                <w:sz w:val="20"/>
                <w:szCs w:val="20"/>
              </w:rPr>
              <w:t xml:space="preserve">, </w:t>
            </w:r>
            <w:r w:rsidR="00494C9A" w:rsidRPr="00F14DE3">
              <w:rPr>
                <w:rFonts w:ascii="Times New Roman" w:hAnsi="Times New Roman"/>
                <w:sz w:val="20"/>
                <w:szCs w:val="20"/>
              </w:rPr>
              <w:t>ICEAP 933-1779.2 t/ha</w:t>
            </w:r>
            <w:r w:rsidR="00191A4B" w:rsidRPr="00F14DE3">
              <w:rPr>
                <w:rFonts w:ascii="Times New Roman" w:hAnsi="Times New Roman"/>
                <w:sz w:val="20"/>
                <w:szCs w:val="20"/>
              </w:rPr>
              <w:t xml:space="preserve">) </w:t>
            </w:r>
            <w:r w:rsidR="00494C9A" w:rsidRPr="00F14DE3">
              <w:rPr>
                <w:rFonts w:ascii="Times New Roman" w:hAnsi="Times New Roman"/>
                <w:sz w:val="20"/>
                <w:szCs w:val="20"/>
              </w:rPr>
              <w:t>compared to the released variety ICEAP 00040 (Mali) which had 17795.8 t/ha</w:t>
            </w:r>
            <w:r w:rsidR="00F347AE">
              <w:rPr>
                <w:rFonts w:ascii="Times New Roman" w:hAnsi="Times New Roman"/>
                <w:sz w:val="20"/>
                <w:szCs w:val="20"/>
              </w:rPr>
              <w:t>.</w:t>
            </w:r>
            <w:r w:rsidR="00494C9A" w:rsidRPr="00F14DE3">
              <w:rPr>
                <w:rFonts w:ascii="Times New Roman" w:hAnsi="Times New Roman"/>
                <w:sz w:val="20"/>
                <w:szCs w:val="20"/>
              </w:rPr>
              <w:t xml:space="preserve"> All elite material performed between 4 to six fold above the local land race </w:t>
            </w:r>
            <w:r w:rsidR="006D78A0" w:rsidRPr="00F14DE3">
              <w:rPr>
                <w:rFonts w:ascii="Times New Roman" w:hAnsi="Times New Roman"/>
                <w:sz w:val="20"/>
                <w:szCs w:val="20"/>
              </w:rPr>
              <w:t>that</w:t>
            </w:r>
            <w:r w:rsidR="00494C9A" w:rsidRPr="00F14DE3">
              <w:rPr>
                <w:rFonts w:ascii="Times New Roman" w:hAnsi="Times New Roman"/>
                <w:sz w:val="20"/>
                <w:szCs w:val="20"/>
              </w:rPr>
              <w:t xml:space="preserve"> had </w:t>
            </w:r>
            <w:r w:rsidR="00494C9A" w:rsidRPr="00F347AE">
              <w:rPr>
                <w:rFonts w:ascii="Times New Roman" w:hAnsi="Times New Roman"/>
                <w:sz w:val="20"/>
                <w:szCs w:val="20"/>
              </w:rPr>
              <w:t>125 kg/ha.</w:t>
            </w:r>
            <w:r w:rsidR="00494C9A" w:rsidRPr="00F14DE3">
              <w:rPr>
                <w:rFonts w:ascii="Times New Roman" w:hAnsi="Times New Roman"/>
                <w:sz w:val="20"/>
                <w:szCs w:val="20"/>
              </w:rPr>
              <w:t xml:space="preserve"> Thus the new </w:t>
            </w:r>
            <w:r w:rsidR="00F347AE" w:rsidRPr="00F14DE3">
              <w:rPr>
                <w:rFonts w:ascii="Times New Roman" w:hAnsi="Times New Roman"/>
                <w:sz w:val="20"/>
                <w:szCs w:val="20"/>
              </w:rPr>
              <w:t>material provides</w:t>
            </w:r>
            <w:r w:rsidR="00494C9A" w:rsidRPr="00F14DE3">
              <w:rPr>
                <w:rFonts w:ascii="Times New Roman" w:hAnsi="Times New Roman"/>
                <w:sz w:val="20"/>
                <w:szCs w:val="20"/>
              </w:rPr>
              <w:t xml:space="preserve"> new sources for genetic intensification drives. They will be re-evaluated in 2013-2014 for release and promotion activities</w:t>
            </w:r>
          </w:p>
        </w:tc>
      </w:tr>
      <w:tr w:rsidR="00BA29AD" w:rsidRPr="00F14DE3" w:rsidTr="00F14DE3">
        <w:trPr>
          <w:trHeight w:val="947"/>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4"/>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pStyle w:val="MediumGrid1-Accent2"/>
              <w:numPr>
                <w:ilvl w:val="0"/>
                <w:numId w:val="5"/>
              </w:numPr>
              <w:autoSpaceDE w:val="0"/>
              <w:autoSpaceDN w:val="0"/>
              <w:adjustRightInd w:val="0"/>
              <w:spacing w:after="0" w:line="240" w:lineRule="auto"/>
              <w:ind w:left="317" w:firstLine="0"/>
              <w:rPr>
                <w:rFonts w:ascii="Times New Roman" w:eastAsia="Calibri" w:hAnsi="Times New Roman"/>
                <w:bCs/>
                <w:sz w:val="20"/>
                <w:szCs w:val="20"/>
              </w:rPr>
            </w:pPr>
            <w:r w:rsidRPr="00F14DE3">
              <w:rPr>
                <w:rFonts w:ascii="Times New Roman" w:eastAsia="Calibri" w:hAnsi="Times New Roman"/>
                <w:bCs/>
                <w:sz w:val="20"/>
                <w:szCs w:val="20"/>
              </w:rPr>
              <w:t>At least two</w:t>
            </w:r>
            <w:r w:rsidR="00510851" w:rsidRPr="00F14DE3">
              <w:rPr>
                <w:rFonts w:ascii="Times New Roman" w:eastAsia="Calibri" w:hAnsi="Times New Roman"/>
                <w:bCs/>
                <w:sz w:val="20"/>
                <w:szCs w:val="20"/>
              </w:rPr>
              <w:t xml:space="preserve"> adapted varieties of groundnut</w:t>
            </w:r>
            <w:r w:rsidRPr="00F14DE3">
              <w:rPr>
                <w:rFonts w:ascii="Times New Roman" w:eastAsia="Calibri" w:hAnsi="Times New Roman"/>
                <w:bCs/>
                <w:sz w:val="20"/>
                <w:szCs w:val="20"/>
              </w:rPr>
              <w:t xml:space="preserve"> identified for target areas.</w:t>
            </w:r>
          </w:p>
          <w:p w:rsidR="00C6486D" w:rsidRPr="00F14DE3" w:rsidRDefault="00C6486D" w:rsidP="00F14DE3">
            <w:pPr>
              <w:autoSpaceDE w:val="0"/>
              <w:autoSpaceDN w:val="0"/>
              <w:adjustRightInd w:val="0"/>
              <w:spacing w:after="0" w:line="240" w:lineRule="auto"/>
              <w:rPr>
                <w:rFonts w:ascii="Times New Roman" w:eastAsia="Calibri" w:hAnsi="Times New Roman"/>
                <w:bCs/>
                <w:sz w:val="20"/>
                <w:szCs w:val="20"/>
              </w:rPr>
            </w:pPr>
          </w:p>
          <w:p w:rsidR="00C6486D" w:rsidRPr="00F14DE3" w:rsidRDefault="00C6486D" w:rsidP="00F14DE3">
            <w:pPr>
              <w:autoSpaceDE w:val="0"/>
              <w:autoSpaceDN w:val="0"/>
              <w:adjustRightInd w:val="0"/>
              <w:spacing w:after="0" w:line="240" w:lineRule="auto"/>
              <w:rPr>
                <w:rFonts w:ascii="Times New Roman" w:eastAsia="Calibri" w:hAnsi="Times New Roman"/>
                <w:bCs/>
                <w:sz w:val="20"/>
                <w:szCs w:val="20"/>
              </w:rPr>
            </w:pPr>
          </w:p>
          <w:p w:rsidR="00C6486D" w:rsidRPr="00F14DE3" w:rsidRDefault="00C6486D" w:rsidP="00F14DE3">
            <w:pPr>
              <w:autoSpaceDE w:val="0"/>
              <w:autoSpaceDN w:val="0"/>
              <w:adjustRightInd w:val="0"/>
              <w:spacing w:after="0" w:line="240" w:lineRule="auto"/>
              <w:rPr>
                <w:rFonts w:ascii="Times New Roman" w:eastAsia="Calibri" w:hAnsi="Times New Roman"/>
                <w:bCs/>
                <w:sz w:val="20"/>
                <w:szCs w:val="20"/>
              </w:rPr>
            </w:pPr>
          </w:p>
          <w:p w:rsidR="00C6486D" w:rsidRPr="00F14DE3" w:rsidRDefault="00C6486D" w:rsidP="00F14DE3">
            <w:pPr>
              <w:pStyle w:val="MediumGrid1-Accent2"/>
              <w:autoSpaceDE w:val="0"/>
              <w:autoSpaceDN w:val="0"/>
              <w:adjustRightInd w:val="0"/>
              <w:spacing w:after="0" w:line="240" w:lineRule="auto"/>
              <w:ind w:left="317"/>
              <w:rPr>
                <w:rFonts w:ascii="Times New Roman" w:eastAsia="Calibri" w:hAnsi="Times New Roman"/>
                <w:bCs/>
                <w:sz w:val="20"/>
                <w:szCs w:val="20"/>
              </w:rPr>
            </w:pPr>
          </w:p>
        </w:tc>
        <w:tc>
          <w:tcPr>
            <w:tcW w:w="3118" w:type="dxa"/>
            <w:shd w:val="clear" w:color="auto" w:fill="auto"/>
          </w:tcPr>
          <w:p w:rsidR="00C6486D" w:rsidRPr="00F14DE3" w:rsidRDefault="00C6486D" w:rsidP="003B3C1A">
            <w:pPr>
              <w:pStyle w:val="MediumGrid1-Accent2"/>
              <w:spacing w:after="0" w:line="240" w:lineRule="auto"/>
              <w:ind w:left="224"/>
              <w:rPr>
                <w:rFonts w:ascii="Times New Roman" w:hAnsi="Times New Roman"/>
                <w:b/>
                <w:sz w:val="20"/>
                <w:szCs w:val="20"/>
              </w:rPr>
            </w:pPr>
            <w:r w:rsidRPr="00F14DE3">
              <w:rPr>
                <w:rFonts w:ascii="Times New Roman" w:hAnsi="Times New Roman"/>
                <w:b/>
                <w:sz w:val="20"/>
                <w:szCs w:val="20"/>
              </w:rPr>
              <w:t>Variety selections</w:t>
            </w:r>
            <w:r w:rsidR="00F347AE">
              <w:rPr>
                <w:rFonts w:ascii="Times New Roman" w:hAnsi="Times New Roman"/>
                <w:b/>
                <w:sz w:val="20"/>
                <w:szCs w:val="20"/>
              </w:rPr>
              <w:t>.</w:t>
            </w:r>
            <w:r w:rsidRPr="00F14DE3">
              <w:rPr>
                <w:rFonts w:ascii="Times New Roman" w:hAnsi="Times New Roman"/>
                <w:sz w:val="20"/>
                <w:szCs w:val="20"/>
              </w:rPr>
              <w:t xml:space="preserve"> </w:t>
            </w:r>
            <w:r w:rsidR="00D26C98" w:rsidRPr="00F14DE3">
              <w:rPr>
                <w:rFonts w:ascii="Times New Roman" w:hAnsi="Times New Roman"/>
                <w:sz w:val="20"/>
                <w:szCs w:val="20"/>
              </w:rPr>
              <w:t>Five</w:t>
            </w:r>
            <w:r w:rsidRPr="00F14DE3">
              <w:rPr>
                <w:rFonts w:ascii="Times New Roman" w:hAnsi="Times New Roman"/>
                <w:sz w:val="20"/>
                <w:szCs w:val="20"/>
              </w:rPr>
              <w:t xml:space="preserve"> </w:t>
            </w:r>
            <w:r w:rsidR="00D26C98" w:rsidRPr="00F14DE3">
              <w:rPr>
                <w:rFonts w:ascii="Times New Roman" w:hAnsi="Times New Roman"/>
                <w:sz w:val="20"/>
                <w:szCs w:val="20"/>
              </w:rPr>
              <w:t xml:space="preserve">improved </w:t>
            </w:r>
            <w:r w:rsidRPr="00F14DE3">
              <w:rPr>
                <w:rFonts w:ascii="Times New Roman" w:hAnsi="Times New Roman"/>
                <w:sz w:val="20"/>
                <w:szCs w:val="20"/>
              </w:rPr>
              <w:t>varieties</w:t>
            </w:r>
            <w:r w:rsidR="00D26C98" w:rsidRPr="00F14DE3">
              <w:rPr>
                <w:rFonts w:ascii="Times New Roman" w:hAnsi="Times New Roman"/>
                <w:sz w:val="20"/>
                <w:szCs w:val="20"/>
              </w:rPr>
              <w:t>:</w:t>
            </w:r>
            <w:r w:rsidRPr="00F14DE3">
              <w:rPr>
                <w:rFonts w:ascii="Times New Roman" w:hAnsi="Times New Roman"/>
                <w:sz w:val="20"/>
                <w:szCs w:val="20"/>
              </w:rPr>
              <w:t xml:space="preserve"> Mnanje 09 (</w:t>
            </w:r>
            <w:r w:rsidRPr="00F14DE3">
              <w:rPr>
                <w:rFonts w:ascii="Times New Roman" w:hAnsi="Times New Roman"/>
                <w:color w:val="000000"/>
                <w:sz w:val="20"/>
                <w:szCs w:val="20"/>
              </w:rPr>
              <w:t>ICGV-SM 83708)</w:t>
            </w:r>
            <w:r w:rsidRPr="00F14DE3">
              <w:rPr>
                <w:rFonts w:ascii="Times New Roman" w:hAnsi="Times New Roman"/>
                <w:sz w:val="20"/>
                <w:szCs w:val="20"/>
              </w:rPr>
              <w:t>, Nachingwea 09 (</w:t>
            </w:r>
            <w:r w:rsidRPr="00F14DE3">
              <w:rPr>
                <w:rFonts w:ascii="Times New Roman" w:hAnsi="Times New Roman"/>
                <w:color w:val="000000"/>
                <w:sz w:val="20"/>
                <w:szCs w:val="20"/>
              </w:rPr>
              <w:t>ICGV-SM 01711</w:t>
            </w:r>
            <w:r w:rsidRPr="00F14DE3">
              <w:rPr>
                <w:rFonts w:ascii="Times New Roman" w:hAnsi="Times New Roman"/>
                <w:sz w:val="20"/>
                <w:szCs w:val="20"/>
              </w:rPr>
              <w:t>)</w:t>
            </w:r>
            <w:r w:rsidR="006D78A0" w:rsidRPr="00F14DE3">
              <w:rPr>
                <w:rFonts w:ascii="Times New Roman" w:hAnsi="Times New Roman"/>
                <w:sz w:val="20"/>
                <w:szCs w:val="20"/>
              </w:rPr>
              <w:t>,</w:t>
            </w:r>
            <w:r w:rsidRPr="00F14DE3">
              <w:rPr>
                <w:rFonts w:ascii="Times New Roman" w:hAnsi="Times New Roman"/>
                <w:sz w:val="20"/>
                <w:szCs w:val="20"/>
              </w:rPr>
              <w:t xml:space="preserve"> </w:t>
            </w:r>
            <w:r w:rsidR="00D26C98" w:rsidRPr="00F14DE3">
              <w:rPr>
                <w:rFonts w:ascii="Times New Roman" w:hAnsi="Times New Roman"/>
                <w:sz w:val="20"/>
                <w:szCs w:val="20"/>
              </w:rPr>
              <w:t>ICGV-SM 02724, Mangaka,</w:t>
            </w:r>
            <w:r w:rsidR="006D78A0" w:rsidRPr="00F14DE3">
              <w:rPr>
                <w:rFonts w:ascii="Times New Roman" w:hAnsi="Times New Roman"/>
                <w:sz w:val="20"/>
                <w:szCs w:val="20"/>
              </w:rPr>
              <w:t xml:space="preserve"> </w:t>
            </w:r>
            <w:r w:rsidRPr="00F14DE3">
              <w:rPr>
                <w:rFonts w:ascii="Times New Roman" w:hAnsi="Times New Roman"/>
                <w:sz w:val="20"/>
                <w:szCs w:val="20"/>
              </w:rPr>
              <w:t>Pendo (ICG</w:t>
            </w:r>
            <w:r w:rsidR="006D78A0" w:rsidRPr="00F14DE3">
              <w:rPr>
                <w:rFonts w:ascii="Times New Roman" w:hAnsi="Times New Roman"/>
                <w:sz w:val="20"/>
                <w:szCs w:val="20"/>
              </w:rPr>
              <w:t xml:space="preserve"> </w:t>
            </w:r>
            <w:r w:rsidRPr="00F14DE3">
              <w:rPr>
                <w:rFonts w:ascii="Times New Roman" w:hAnsi="Times New Roman"/>
                <w:sz w:val="20"/>
                <w:szCs w:val="20"/>
              </w:rPr>
              <w:t>S</w:t>
            </w:r>
            <w:r w:rsidR="006D78A0" w:rsidRPr="00F14DE3">
              <w:rPr>
                <w:rFonts w:ascii="Times New Roman" w:hAnsi="Times New Roman"/>
                <w:sz w:val="20"/>
                <w:szCs w:val="20"/>
              </w:rPr>
              <w:t>M</w:t>
            </w:r>
            <w:r w:rsidRPr="00F14DE3">
              <w:rPr>
                <w:rFonts w:ascii="Times New Roman" w:hAnsi="Times New Roman"/>
                <w:sz w:val="20"/>
                <w:szCs w:val="20"/>
              </w:rPr>
              <w:t xml:space="preserve"> 33) </w:t>
            </w:r>
            <w:r w:rsidR="00D26C98" w:rsidRPr="00F14DE3">
              <w:rPr>
                <w:rFonts w:ascii="Times New Roman" w:hAnsi="Times New Roman"/>
                <w:sz w:val="20"/>
                <w:szCs w:val="20"/>
              </w:rPr>
              <w:t xml:space="preserve">and one land race </w:t>
            </w:r>
            <w:r w:rsidR="00191A4B" w:rsidRPr="00F14DE3">
              <w:rPr>
                <w:rFonts w:ascii="Times New Roman" w:hAnsi="Times New Roman"/>
                <w:sz w:val="20"/>
                <w:szCs w:val="20"/>
              </w:rPr>
              <w:t>were</w:t>
            </w:r>
            <w:r w:rsidRPr="00F14DE3">
              <w:rPr>
                <w:rFonts w:ascii="Times New Roman" w:hAnsi="Times New Roman"/>
                <w:sz w:val="20"/>
                <w:szCs w:val="20"/>
              </w:rPr>
              <w:t xml:space="preserve"> evaluated at Kongwa-Moleti, Chitego, Laikala and Mlali and Kiteto- Njoro </w:t>
            </w:r>
            <w:r w:rsidR="00D26C98" w:rsidRPr="00F14DE3">
              <w:rPr>
                <w:rFonts w:ascii="Times New Roman" w:hAnsi="Times New Roman"/>
                <w:sz w:val="20"/>
                <w:szCs w:val="20"/>
              </w:rPr>
              <w:t>to identify best adapted cultivars for these dry areas</w:t>
            </w:r>
            <w:r w:rsidRPr="00F14DE3">
              <w:rPr>
                <w:rFonts w:ascii="Times New Roman" w:hAnsi="Times New Roman"/>
                <w:sz w:val="20"/>
                <w:szCs w:val="20"/>
              </w:rPr>
              <w:t xml:space="preserve">. </w:t>
            </w:r>
            <w:r w:rsidR="00191A4B" w:rsidRPr="00F14DE3">
              <w:rPr>
                <w:rFonts w:ascii="Times New Roman" w:hAnsi="Times New Roman"/>
                <w:sz w:val="20"/>
                <w:szCs w:val="20"/>
              </w:rPr>
              <w:t xml:space="preserve">The best genotype was </w:t>
            </w:r>
            <w:r w:rsidR="00494C9A" w:rsidRPr="00F14DE3">
              <w:rPr>
                <w:rFonts w:ascii="Times New Roman" w:hAnsi="Times New Roman"/>
                <w:sz w:val="20"/>
                <w:szCs w:val="20"/>
              </w:rPr>
              <w:t>ICGV-SM 027</w:t>
            </w:r>
            <w:r w:rsidR="00D26C98" w:rsidRPr="00F14DE3">
              <w:rPr>
                <w:rFonts w:ascii="Times New Roman" w:hAnsi="Times New Roman"/>
                <w:sz w:val="20"/>
                <w:szCs w:val="20"/>
              </w:rPr>
              <w:t>24</w:t>
            </w:r>
            <w:r w:rsidR="00494C9A" w:rsidRPr="00F14DE3">
              <w:rPr>
                <w:rFonts w:ascii="Times New Roman" w:hAnsi="Times New Roman"/>
                <w:sz w:val="20"/>
                <w:szCs w:val="20"/>
              </w:rPr>
              <w:t xml:space="preserve"> with a yield of 1.5 t</w:t>
            </w:r>
            <w:r w:rsidR="00191A4B" w:rsidRPr="00F14DE3">
              <w:rPr>
                <w:rFonts w:ascii="Times New Roman" w:hAnsi="Times New Roman"/>
                <w:sz w:val="20"/>
                <w:szCs w:val="20"/>
              </w:rPr>
              <w:t xml:space="preserve"> tons /ha</w:t>
            </w:r>
            <w:r w:rsidR="00494C9A" w:rsidRPr="00F14DE3">
              <w:rPr>
                <w:rFonts w:ascii="Times New Roman" w:hAnsi="Times New Roman"/>
                <w:sz w:val="20"/>
                <w:szCs w:val="20"/>
              </w:rPr>
              <w:t xml:space="preserve"> compared to </w:t>
            </w:r>
            <w:r w:rsidR="00D26C98" w:rsidRPr="00F14DE3">
              <w:rPr>
                <w:rFonts w:ascii="Times New Roman" w:hAnsi="Times New Roman"/>
                <w:sz w:val="20"/>
                <w:szCs w:val="20"/>
              </w:rPr>
              <w:t xml:space="preserve">Pendo (0.6 t/ha) </w:t>
            </w:r>
            <w:r w:rsidR="00494C9A" w:rsidRPr="00F14DE3">
              <w:rPr>
                <w:rFonts w:ascii="Times New Roman" w:hAnsi="Times New Roman"/>
                <w:sz w:val="20"/>
                <w:szCs w:val="20"/>
              </w:rPr>
              <w:t xml:space="preserve">a popular </w:t>
            </w:r>
            <w:r w:rsidR="00D26C98" w:rsidRPr="00F14DE3">
              <w:rPr>
                <w:rFonts w:ascii="Times New Roman" w:hAnsi="Times New Roman"/>
                <w:sz w:val="20"/>
                <w:szCs w:val="20"/>
              </w:rPr>
              <w:t>variety.</w:t>
            </w:r>
            <w:r w:rsidR="00494C9A" w:rsidRPr="00F14DE3">
              <w:rPr>
                <w:rFonts w:ascii="Times New Roman" w:hAnsi="Times New Roman"/>
                <w:sz w:val="20"/>
                <w:szCs w:val="20"/>
              </w:rPr>
              <w:t xml:space="preserve"> </w:t>
            </w:r>
            <w:r w:rsidR="00D26C98" w:rsidRPr="00F14DE3">
              <w:rPr>
                <w:rFonts w:ascii="Times New Roman" w:hAnsi="Times New Roman"/>
                <w:sz w:val="20"/>
                <w:szCs w:val="20"/>
              </w:rPr>
              <w:t xml:space="preserve">The released genotype </w:t>
            </w:r>
            <w:r w:rsidR="00494C9A" w:rsidRPr="00F14DE3">
              <w:rPr>
                <w:rFonts w:ascii="Times New Roman" w:hAnsi="Times New Roman"/>
                <w:sz w:val="20"/>
                <w:szCs w:val="20"/>
              </w:rPr>
              <w:t>Mna</w:t>
            </w:r>
            <w:r w:rsidR="00A3607C" w:rsidRPr="00F14DE3">
              <w:rPr>
                <w:rFonts w:ascii="Times New Roman" w:hAnsi="Times New Roman"/>
                <w:sz w:val="20"/>
                <w:szCs w:val="20"/>
              </w:rPr>
              <w:t>n</w:t>
            </w:r>
            <w:r w:rsidR="00494C9A" w:rsidRPr="00F14DE3">
              <w:rPr>
                <w:rFonts w:ascii="Times New Roman" w:hAnsi="Times New Roman"/>
                <w:sz w:val="20"/>
                <w:szCs w:val="20"/>
              </w:rPr>
              <w:t xml:space="preserve">ge had </w:t>
            </w:r>
            <w:r w:rsidR="005F3887" w:rsidRPr="00F14DE3">
              <w:rPr>
                <w:rFonts w:ascii="Times New Roman" w:hAnsi="Times New Roman"/>
                <w:sz w:val="20"/>
                <w:szCs w:val="20"/>
              </w:rPr>
              <w:t>873 kg/ha</w:t>
            </w:r>
            <w:r w:rsidR="00D26C98" w:rsidRPr="00F14DE3">
              <w:rPr>
                <w:rFonts w:ascii="Times New Roman" w:hAnsi="Times New Roman"/>
                <w:sz w:val="20"/>
                <w:szCs w:val="20"/>
              </w:rPr>
              <w:t xml:space="preserve"> and was the second best adapted</w:t>
            </w:r>
            <w:r w:rsidR="005F3887" w:rsidRPr="00F14DE3">
              <w:rPr>
                <w:rFonts w:ascii="Times New Roman" w:hAnsi="Times New Roman"/>
                <w:sz w:val="20"/>
                <w:szCs w:val="20"/>
              </w:rPr>
              <w:t xml:space="preserve">. The land race </w:t>
            </w:r>
            <w:r w:rsidR="00D26C98" w:rsidRPr="00F14DE3">
              <w:rPr>
                <w:rFonts w:ascii="Times New Roman" w:hAnsi="Times New Roman"/>
                <w:sz w:val="20"/>
                <w:szCs w:val="20"/>
              </w:rPr>
              <w:t xml:space="preserve">gave </w:t>
            </w:r>
            <w:r w:rsidR="005F3887" w:rsidRPr="00F14DE3">
              <w:rPr>
                <w:rFonts w:ascii="Times New Roman" w:hAnsi="Times New Roman"/>
                <w:sz w:val="20"/>
                <w:szCs w:val="20"/>
              </w:rPr>
              <w:t>273.3 kg/ ha about 3 times less than second best material. Further evaluations for integration will be performed in 2013-2014.</w:t>
            </w:r>
          </w:p>
        </w:tc>
      </w:tr>
      <w:tr w:rsidR="00BA29AD" w:rsidRPr="00F14DE3" w:rsidTr="00BA29AD">
        <w:trPr>
          <w:trHeight w:val="558"/>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4"/>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pStyle w:val="MediumGrid1-Accent2"/>
              <w:numPr>
                <w:ilvl w:val="0"/>
                <w:numId w:val="5"/>
              </w:numPr>
              <w:autoSpaceDE w:val="0"/>
              <w:autoSpaceDN w:val="0"/>
              <w:adjustRightInd w:val="0"/>
              <w:spacing w:after="0" w:line="240" w:lineRule="auto"/>
              <w:ind w:left="317" w:firstLine="0"/>
              <w:rPr>
                <w:rFonts w:ascii="Times New Roman" w:eastAsia="Calibri" w:hAnsi="Times New Roman"/>
                <w:bCs/>
                <w:sz w:val="20"/>
                <w:szCs w:val="20"/>
              </w:rPr>
            </w:pPr>
            <w:r w:rsidRPr="00F14DE3">
              <w:rPr>
                <w:rFonts w:ascii="Times New Roman" w:eastAsia="Calibri" w:hAnsi="Times New Roman"/>
                <w:bCs/>
                <w:sz w:val="20"/>
                <w:szCs w:val="20"/>
              </w:rPr>
              <w:t>Strategies for community</w:t>
            </w:r>
            <w:r w:rsidR="00D05F12" w:rsidRPr="00F14DE3">
              <w:rPr>
                <w:rFonts w:ascii="Times New Roman" w:eastAsia="Calibri" w:hAnsi="Times New Roman"/>
                <w:bCs/>
                <w:sz w:val="20"/>
                <w:szCs w:val="20"/>
              </w:rPr>
              <w:t>-</w:t>
            </w:r>
            <w:r w:rsidRPr="00F14DE3">
              <w:rPr>
                <w:rFonts w:ascii="Times New Roman" w:eastAsia="Calibri" w:hAnsi="Times New Roman"/>
                <w:bCs/>
                <w:sz w:val="20"/>
                <w:szCs w:val="20"/>
              </w:rPr>
              <w:t>based seed production piloted and validated for up-scaling.</w:t>
            </w:r>
          </w:p>
        </w:tc>
        <w:tc>
          <w:tcPr>
            <w:tcW w:w="3118" w:type="dxa"/>
            <w:shd w:val="clear" w:color="auto" w:fill="auto"/>
          </w:tcPr>
          <w:p w:rsidR="00C6486D" w:rsidRPr="00F14DE3" w:rsidRDefault="00C6486D" w:rsidP="00F347AE">
            <w:pPr>
              <w:pStyle w:val="MediumGrid1-Accent2"/>
              <w:spacing w:after="0" w:line="240" w:lineRule="auto"/>
              <w:ind w:left="224"/>
              <w:rPr>
                <w:rFonts w:ascii="Times New Roman" w:hAnsi="Times New Roman"/>
                <w:b/>
                <w:sz w:val="20"/>
                <w:szCs w:val="20"/>
              </w:rPr>
            </w:pPr>
            <w:r w:rsidRPr="00F14DE3">
              <w:rPr>
                <w:rFonts w:ascii="Times New Roman" w:hAnsi="Times New Roman"/>
                <w:b/>
                <w:sz w:val="20"/>
                <w:szCs w:val="20"/>
              </w:rPr>
              <w:t>Seed systems</w:t>
            </w:r>
            <w:r w:rsidRPr="00F14DE3">
              <w:rPr>
                <w:rFonts w:ascii="Times New Roman" w:hAnsi="Times New Roman"/>
                <w:sz w:val="20"/>
                <w:szCs w:val="20"/>
              </w:rPr>
              <w:t xml:space="preserve"> Community seed production of </w:t>
            </w:r>
            <w:r w:rsidR="00D05F12" w:rsidRPr="00F14DE3">
              <w:rPr>
                <w:rFonts w:ascii="Times New Roman" w:hAnsi="Times New Roman"/>
                <w:sz w:val="20"/>
                <w:szCs w:val="20"/>
              </w:rPr>
              <w:t>pigeon</w:t>
            </w:r>
            <w:r w:rsidR="006A6DBF" w:rsidRPr="00F14DE3">
              <w:rPr>
                <w:rFonts w:ascii="Times New Roman" w:hAnsi="Times New Roman"/>
                <w:sz w:val="20"/>
                <w:szCs w:val="20"/>
              </w:rPr>
              <w:t>pea</w:t>
            </w:r>
            <w:r w:rsidRPr="00F14DE3">
              <w:rPr>
                <w:rFonts w:ascii="Times New Roman" w:hAnsi="Times New Roman"/>
                <w:sz w:val="20"/>
                <w:szCs w:val="20"/>
              </w:rPr>
              <w:t xml:space="preserve"> (Mali) &amp; groundnut (Pendo-ICGMS 33) initiated at Kongwa-Moleti, Chitego, Laik</w:t>
            </w:r>
            <w:r w:rsidR="00D05F12" w:rsidRPr="00F14DE3">
              <w:rPr>
                <w:rFonts w:ascii="Times New Roman" w:hAnsi="Times New Roman"/>
                <w:sz w:val="20"/>
                <w:szCs w:val="20"/>
              </w:rPr>
              <w:t>ala and Mlali</w:t>
            </w:r>
            <w:r w:rsidRPr="00F14DE3">
              <w:rPr>
                <w:rFonts w:ascii="Times New Roman" w:hAnsi="Times New Roman"/>
                <w:sz w:val="20"/>
                <w:szCs w:val="20"/>
              </w:rPr>
              <w:t xml:space="preserve"> and Kiteto- Njoro. </w:t>
            </w:r>
            <w:r w:rsidR="00CC58D6" w:rsidRPr="00F14DE3">
              <w:rPr>
                <w:rFonts w:ascii="Times New Roman" w:hAnsi="Times New Roman"/>
                <w:sz w:val="20"/>
                <w:szCs w:val="20"/>
              </w:rPr>
              <w:t xml:space="preserve">Total seed harvested is </w:t>
            </w:r>
            <w:r w:rsidR="005A1A86" w:rsidRPr="00F14DE3">
              <w:rPr>
                <w:rFonts w:ascii="Times New Roman" w:hAnsi="Times New Roman"/>
                <w:sz w:val="20"/>
                <w:szCs w:val="20"/>
              </w:rPr>
              <w:t>3.5</w:t>
            </w:r>
            <w:r w:rsidR="00CC58D6" w:rsidRPr="00F14DE3">
              <w:rPr>
                <w:rFonts w:ascii="Times New Roman" w:hAnsi="Times New Roman"/>
                <w:sz w:val="20"/>
                <w:szCs w:val="20"/>
              </w:rPr>
              <w:t xml:space="preserve"> tons </w:t>
            </w:r>
            <w:r w:rsidR="00F347AE">
              <w:rPr>
                <w:rFonts w:ascii="Times New Roman" w:hAnsi="Times New Roman"/>
                <w:sz w:val="20"/>
                <w:szCs w:val="20"/>
              </w:rPr>
              <w:t>that</w:t>
            </w:r>
            <w:r w:rsidR="00CC58D6" w:rsidRPr="00F14DE3">
              <w:rPr>
                <w:rFonts w:ascii="Times New Roman" w:hAnsi="Times New Roman"/>
                <w:sz w:val="20"/>
                <w:szCs w:val="20"/>
              </w:rPr>
              <w:t xml:space="preserve"> will </w:t>
            </w:r>
            <w:r w:rsidR="00CC58D6" w:rsidRPr="00F14DE3">
              <w:rPr>
                <w:rFonts w:ascii="Times New Roman" w:hAnsi="Times New Roman"/>
                <w:sz w:val="20"/>
                <w:szCs w:val="20"/>
              </w:rPr>
              <w:lastRenderedPageBreak/>
              <w:t>be injected into the community this coming season.</w:t>
            </w:r>
          </w:p>
        </w:tc>
      </w:tr>
      <w:tr w:rsidR="00BA29AD" w:rsidRPr="00F14DE3" w:rsidTr="00BA29AD">
        <w:trPr>
          <w:trHeight w:val="1544"/>
        </w:trPr>
        <w:tc>
          <w:tcPr>
            <w:tcW w:w="1951" w:type="dxa"/>
            <w:vMerge w:val="restart"/>
            <w:shd w:val="clear" w:color="auto" w:fill="auto"/>
          </w:tcPr>
          <w:p w:rsidR="00C6486D" w:rsidRPr="00F14DE3" w:rsidRDefault="00C6486D" w:rsidP="00F14DE3">
            <w:pPr>
              <w:spacing w:after="0" w:line="240" w:lineRule="auto"/>
              <w:rPr>
                <w:rFonts w:ascii="Times New Roman" w:hAnsi="Times New Roman"/>
                <w:sz w:val="20"/>
                <w:szCs w:val="20"/>
              </w:rPr>
            </w:pPr>
            <w:r w:rsidRPr="00F14DE3">
              <w:rPr>
                <w:rFonts w:ascii="Times New Roman" w:hAnsi="Times New Roman"/>
                <w:b/>
                <w:sz w:val="20"/>
                <w:szCs w:val="20"/>
              </w:rPr>
              <w:lastRenderedPageBreak/>
              <w:t>WP 2</w:t>
            </w:r>
            <w:r w:rsidRPr="00F14DE3">
              <w:rPr>
                <w:rFonts w:ascii="Times New Roman" w:hAnsi="Times New Roman"/>
                <w:sz w:val="20"/>
                <w:szCs w:val="20"/>
              </w:rPr>
              <w:t>. Integrated soil fertility management in action areas</w:t>
            </w:r>
          </w:p>
        </w:tc>
        <w:tc>
          <w:tcPr>
            <w:tcW w:w="2268" w:type="dxa"/>
            <w:vMerge w:val="restart"/>
            <w:shd w:val="clear" w:color="auto" w:fill="auto"/>
          </w:tcPr>
          <w:p w:rsidR="00C6486D" w:rsidRPr="00F14DE3" w:rsidRDefault="00C6486D" w:rsidP="00580C07">
            <w:pPr>
              <w:pStyle w:val="MediumGrid1-Accent2"/>
              <w:numPr>
                <w:ilvl w:val="0"/>
                <w:numId w:val="43"/>
              </w:numPr>
              <w:spacing w:after="0" w:line="240" w:lineRule="auto"/>
              <w:ind w:left="252" w:hanging="218"/>
              <w:rPr>
                <w:rFonts w:ascii="Times New Roman" w:hAnsi="Times New Roman"/>
                <w:sz w:val="20"/>
                <w:szCs w:val="20"/>
              </w:rPr>
            </w:pPr>
            <w:r w:rsidRPr="00F14DE3">
              <w:rPr>
                <w:rFonts w:ascii="Times New Roman" w:hAnsi="Times New Roman"/>
                <w:sz w:val="20"/>
                <w:szCs w:val="20"/>
              </w:rPr>
              <w:t>Community mobilization Development of appropriate fertilizer application rates</w:t>
            </w:r>
            <w:r w:rsidR="00580C07">
              <w:rPr>
                <w:rFonts w:ascii="Times New Roman" w:hAnsi="Times New Roman"/>
                <w:sz w:val="20"/>
                <w:szCs w:val="20"/>
              </w:rPr>
              <w:t>.</w:t>
            </w:r>
          </w:p>
          <w:p w:rsidR="00C6486D" w:rsidRPr="00F14DE3" w:rsidRDefault="00C6486D" w:rsidP="00580C07">
            <w:pPr>
              <w:pStyle w:val="MediumGrid1-Accent2"/>
              <w:numPr>
                <w:ilvl w:val="0"/>
                <w:numId w:val="43"/>
              </w:numPr>
              <w:spacing w:after="0" w:line="240" w:lineRule="auto"/>
              <w:ind w:left="252" w:hanging="218"/>
              <w:rPr>
                <w:rFonts w:ascii="Times New Roman" w:hAnsi="Times New Roman"/>
                <w:sz w:val="20"/>
                <w:szCs w:val="20"/>
              </w:rPr>
            </w:pPr>
            <w:r w:rsidRPr="00F14DE3">
              <w:rPr>
                <w:rFonts w:ascii="Times New Roman" w:hAnsi="Times New Roman"/>
                <w:sz w:val="20"/>
                <w:szCs w:val="20"/>
              </w:rPr>
              <w:t xml:space="preserve">Combined use of organic and inorganic nutrient sources </w:t>
            </w:r>
            <w:r w:rsidR="00580C07">
              <w:rPr>
                <w:rFonts w:ascii="Times New Roman" w:hAnsi="Times New Roman"/>
                <w:sz w:val="20"/>
                <w:szCs w:val="20"/>
              </w:rPr>
              <w:t>for fertility and soil moisture.</w:t>
            </w:r>
          </w:p>
          <w:p w:rsidR="00C6486D" w:rsidRPr="00F14DE3" w:rsidRDefault="00D05F12" w:rsidP="00580C07">
            <w:pPr>
              <w:pStyle w:val="MediumGrid1-Accent2"/>
              <w:numPr>
                <w:ilvl w:val="0"/>
                <w:numId w:val="43"/>
              </w:numPr>
              <w:spacing w:after="0" w:line="240" w:lineRule="auto"/>
              <w:ind w:left="252" w:hanging="218"/>
              <w:rPr>
                <w:rFonts w:ascii="Times New Roman" w:hAnsi="Times New Roman"/>
                <w:sz w:val="20"/>
                <w:szCs w:val="20"/>
              </w:rPr>
            </w:pPr>
            <w:r w:rsidRPr="00F14DE3">
              <w:rPr>
                <w:rFonts w:ascii="Times New Roman" w:hAnsi="Times New Roman"/>
                <w:sz w:val="20"/>
                <w:szCs w:val="20"/>
              </w:rPr>
              <w:t>Promoting soil</w:t>
            </w:r>
            <w:r w:rsidR="00C6486D" w:rsidRPr="00F14DE3">
              <w:rPr>
                <w:rFonts w:ascii="Times New Roman" w:hAnsi="Times New Roman"/>
                <w:sz w:val="20"/>
                <w:szCs w:val="20"/>
              </w:rPr>
              <w:t xml:space="preserve"> fertility management using</w:t>
            </w:r>
            <w:r w:rsidR="00580C07">
              <w:rPr>
                <w:rFonts w:ascii="Times New Roman" w:hAnsi="Times New Roman"/>
                <w:sz w:val="20"/>
                <w:szCs w:val="20"/>
              </w:rPr>
              <w:t>.</w:t>
            </w:r>
            <w:r w:rsidR="00C6486D" w:rsidRPr="00F14DE3">
              <w:rPr>
                <w:rFonts w:ascii="Times New Roman" w:hAnsi="Times New Roman"/>
                <w:sz w:val="20"/>
                <w:szCs w:val="20"/>
              </w:rPr>
              <w:t xml:space="preserve"> inorganic fertilizers</w:t>
            </w:r>
          </w:p>
          <w:p w:rsidR="00C6486D" w:rsidRPr="00F14DE3" w:rsidRDefault="00C6486D" w:rsidP="00580C07">
            <w:pPr>
              <w:pStyle w:val="MediumGrid1-Accent2"/>
              <w:numPr>
                <w:ilvl w:val="0"/>
                <w:numId w:val="43"/>
              </w:numPr>
              <w:spacing w:after="0" w:line="240" w:lineRule="auto"/>
              <w:ind w:left="252" w:hanging="218"/>
              <w:rPr>
                <w:rFonts w:ascii="Times New Roman" w:hAnsi="Times New Roman"/>
                <w:sz w:val="20"/>
                <w:szCs w:val="20"/>
              </w:rPr>
            </w:pPr>
            <w:r w:rsidRPr="00F14DE3">
              <w:rPr>
                <w:rFonts w:ascii="Times New Roman" w:hAnsi="Times New Roman"/>
                <w:sz w:val="20"/>
                <w:szCs w:val="20"/>
              </w:rPr>
              <w:t>Evaluation of intercropping technologies as part of ISFM</w:t>
            </w:r>
            <w:r w:rsidR="00580C07">
              <w:rPr>
                <w:rFonts w:ascii="Times New Roman" w:hAnsi="Times New Roman"/>
                <w:sz w:val="20"/>
                <w:szCs w:val="20"/>
              </w:rPr>
              <w:t>.</w:t>
            </w:r>
          </w:p>
          <w:p w:rsidR="00C6486D" w:rsidRPr="00F14DE3" w:rsidRDefault="00C6486D" w:rsidP="00145733">
            <w:pPr>
              <w:pStyle w:val="MediumGrid1-Accent2"/>
              <w:numPr>
                <w:ilvl w:val="0"/>
                <w:numId w:val="43"/>
              </w:numPr>
              <w:spacing w:after="0" w:line="240" w:lineRule="auto"/>
              <w:ind w:left="252" w:hanging="218"/>
              <w:rPr>
                <w:rFonts w:ascii="Times New Roman" w:hAnsi="Times New Roman"/>
                <w:sz w:val="20"/>
                <w:szCs w:val="20"/>
              </w:rPr>
            </w:pPr>
            <w:r w:rsidRPr="00F14DE3">
              <w:rPr>
                <w:rFonts w:ascii="Times New Roman" w:hAnsi="Times New Roman"/>
                <w:sz w:val="20"/>
                <w:szCs w:val="20"/>
              </w:rPr>
              <w:t>Cost</w:t>
            </w:r>
            <w:r w:rsidR="00145733">
              <w:rPr>
                <w:rFonts w:ascii="Times New Roman" w:hAnsi="Times New Roman"/>
                <w:sz w:val="20"/>
                <w:szCs w:val="20"/>
              </w:rPr>
              <w:t>-</w:t>
            </w:r>
            <w:r w:rsidRPr="00F14DE3">
              <w:rPr>
                <w:rFonts w:ascii="Times New Roman" w:hAnsi="Times New Roman"/>
                <w:sz w:val="20"/>
                <w:szCs w:val="20"/>
              </w:rPr>
              <w:t>benefit analyses</w:t>
            </w:r>
            <w:r w:rsidR="00580C07">
              <w:rPr>
                <w:rFonts w:ascii="Times New Roman" w:hAnsi="Times New Roman"/>
                <w:sz w:val="20"/>
                <w:szCs w:val="20"/>
              </w:rPr>
              <w:t>.</w:t>
            </w:r>
          </w:p>
        </w:tc>
        <w:tc>
          <w:tcPr>
            <w:tcW w:w="1985" w:type="dxa"/>
            <w:shd w:val="clear" w:color="auto" w:fill="auto"/>
          </w:tcPr>
          <w:p w:rsidR="00C6486D" w:rsidRPr="00F14DE3" w:rsidRDefault="00C6486D" w:rsidP="00F14DE3">
            <w:pPr>
              <w:pStyle w:val="MediumGrid1-Accent2"/>
              <w:numPr>
                <w:ilvl w:val="0"/>
                <w:numId w:val="7"/>
              </w:numPr>
              <w:spacing w:after="0" w:line="240" w:lineRule="auto"/>
              <w:ind w:left="293" w:firstLine="0"/>
              <w:rPr>
                <w:rFonts w:ascii="Times New Roman" w:eastAsia="Calibri" w:hAnsi="Times New Roman"/>
                <w:bCs/>
                <w:sz w:val="20"/>
                <w:szCs w:val="20"/>
              </w:rPr>
            </w:pPr>
            <w:r w:rsidRPr="00F14DE3">
              <w:rPr>
                <w:rFonts w:ascii="Times New Roman" w:eastAsia="Calibri" w:hAnsi="Times New Roman"/>
                <w:bCs/>
                <w:sz w:val="20"/>
                <w:szCs w:val="20"/>
              </w:rPr>
              <w:t>Major limiting soil nutrients for crop production identified to guide fertilizer application.</w:t>
            </w:r>
          </w:p>
          <w:p w:rsidR="00C6486D" w:rsidRPr="00F14DE3" w:rsidRDefault="00C6486D" w:rsidP="00F14DE3">
            <w:pPr>
              <w:pStyle w:val="MediumGrid1-Accent2"/>
              <w:spacing w:after="0" w:line="240" w:lineRule="auto"/>
              <w:ind w:left="293"/>
              <w:rPr>
                <w:rFonts w:ascii="Times New Roman" w:eastAsia="Calibri" w:hAnsi="Times New Roman"/>
                <w:bCs/>
                <w:sz w:val="20"/>
                <w:szCs w:val="20"/>
              </w:rPr>
            </w:pPr>
          </w:p>
        </w:tc>
        <w:tc>
          <w:tcPr>
            <w:tcW w:w="3118" w:type="dxa"/>
            <w:shd w:val="clear" w:color="auto" w:fill="auto"/>
          </w:tcPr>
          <w:p w:rsidR="00DF696D" w:rsidRDefault="00D05F12" w:rsidP="00DF696D">
            <w:pPr>
              <w:pStyle w:val="MediumGrid1-Accent2"/>
              <w:numPr>
                <w:ilvl w:val="0"/>
                <w:numId w:val="8"/>
              </w:numPr>
              <w:spacing w:after="0" w:line="240" w:lineRule="auto"/>
              <w:ind w:left="257" w:hanging="257"/>
              <w:rPr>
                <w:rFonts w:ascii="Times New Roman" w:hAnsi="Times New Roman"/>
                <w:sz w:val="20"/>
                <w:szCs w:val="20"/>
              </w:rPr>
            </w:pPr>
            <w:r w:rsidRPr="00F14DE3">
              <w:rPr>
                <w:rFonts w:ascii="Times New Roman" w:hAnsi="Times New Roman"/>
                <w:b/>
                <w:sz w:val="20"/>
                <w:szCs w:val="20"/>
              </w:rPr>
              <w:t>Limiting nutrients</w:t>
            </w:r>
            <w:r w:rsidR="00C6486D" w:rsidRPr="00F14DE3">
              <w:rPr>
                <w:rFonts w:ascii="Times New Roman" w:hAnsi="Times New Roman"/>
                <w:b/>
                <w:sz w:val="20"/>
                <w:szCs w:val="20"/>
              </w:rPr>
              <w:t xml:space="preserve"> </w:t>
            </w:r>
            <w:r w:rsidR="00CC58D6" w:rsidRPr="00F14DE3">
              <w:rPr>
                <w:rFonts w:ascii="Times New Roman" w:hAnsi="Times New Roman"/>
                <w:b/>
                <w:sz w:val="20"/>
                <w:szCs w:val="20"/>
              </w:rPr>
              <w:t xml:space="preserve">and application rates. </w:t>
            </w:r>
            <w:r w:rsidR="00CC58D6" w:rsidRPr="00F14DE3">
              <w:rPr>
                <w:rFonts w:ascii="Times New Roman" w:eastAsia="Calibri" w:hAnsi="Times New Roman"/>
                <w:bCs/>
                <w:sz w:val="20"/>
                <w:szCs w:val="20"/>
              </w:rPr>
              <w:t xml:space="preserve">Preliminary results </w:t>
            </w:r>
            <w:r w:rsidR="00F347AE">
              <w:rPr>
                <w:rFonts w:ascii="Times New Roman" w:eastAsia="Calibri" w:hAnsi="Times New Roman"/>
                <w:bCs/>
                <w:sz w:val="20"/>
                <w:szCs w:val="20"/>
              </w:rPr>
              <w:t>show</w:t>
            </w:r>
            <w:r w:rsidR="00CC58D6" w:rsidRPr="00F14DE3">
              <w:rPr>
                <w:rFonts w:ascii="Times New Roman" w:eastAsia="Calibri" w:hAnsi="Times New Roman"/>
                <w:bCs/>
                <w:sz w:val="20"/>
                <w:szCs w:val="20"/>
              </w:rPr>
              <w:t xml:space="preserve"> that the optimum P rate for maize production is </w:t>
            </w:r>
            <w:r w:rsidR="00CC58D6" w:rsidRPr="00F14DE3">
              <w:rPr>
                <w:rFonts w:ascii="Times New Roman" w:eastAsia="Calibri" w:hAnsi="Times New Roman"/>
                <w:b/>
                <w:bCs/>
                <w:i/>
                <w:sz w:val="20"/>
                <w:szCs w:val="20"/>
              </w:rPr>
              <w:t>30 kg P ha</w:t>
            </w:r>
            <w:r w:rsidR="00CC58D6" w:rsidRPr="00F14DE3">
              <w:rPr>
                <w:rFonts w:ascii="Times New Roman" w:eastAsia="Calibri" w:hAnsi="Times New Roman"/>
                <w:b/>
                <w:bCs/>
                <w:i/>
                <w:sz w:val="20"/>
                <w:szCs w:val="20"/>
                <w:vertAlign w:val="superscript"/>
              </w:rPr>
              <w:t>-1</w:t>
            </w:r>
            <w:r w:rsidR="00CC58D6" w:rsidRPr="00F14DE3">
              <w:rPr>
                <w:rFonts w:ascii="Times New Roman" w:eastAsia="Calibri" w:hAnsi="Times New Roman"/>
                <w:bCs/>
                <w:sz w:val="20"/>
                <w:szCs w:val="20"/>
              </w:rPr>
              <w:t xml:space="preserve"> and is associated with the maximum yield. For sustainable use farmers, may however, apply </w:t>
            </w:r>
            <w:r w:rsidR="00CC58D6" w:rsidRPr="00F14DE3">
              <w:rPr>
                <w:rFonts w:ascii="Times New Roman" w:eastAsia="Calibri" w:hAnsi="Times New Roman"/>
                <w:b/>
                <w:bCs/>
                <w:i/>
                <w:sz w:val="20"/>
                <w:szCs w:val="20"/>
              </w:rPr>
              <w:t>15 kg P ha-1</w:t>
            </w:r>
            <w:r w:rsidR="00CC58D6" w:rsidRPr="00F14DE3">
              <w:rPr>
                <w:rFonts w:ascii="Times New Roman" w:eastAsia="Calibri" w:hAnsi="Times New Roman"/>
                <w:bCs/>
                <w:sz w:val="20"/>
                <w:szCs w:val="20"/>
              </w:rPr>
              <w:t xml:space="preserve"> without losing maize yield significantly </w:t>
            </w:r>
          </w:p>
          <w:p w:rsidR="00C6486D" w:rsidRPr="00DF696D" w:rsidRDefault="00CC58D6" w:rsidP="00DF696D">
            <w:pPr>
              <w:pStyle w:val="MediumGrid1-Accent2"/>
              <w:numPr>
                <w:ilvl w:val="0"/>
                <w:numId w:val="8"/>
              </w:numPr>
              <w:spacing w:after="0" w:line="240" w:lineRule="auto"/>
              <w:ind w:left="257" w:hanging="257"/>
              <w:rPr>
                <w:rFonts w:ascii="Times New Roman" w:hAnsi="Times New Roman"/>
                <w:sz w:val="20"/>
                <w:szCs w:val="20"/>
              </w:rPr>
            </w:pPr>
            <w:r w:rsidRPr="00DF696D">
              <w:rPr>
                <w:rFonts w:ascii="Times New Roman" w:hAnsi="Times New Roman"/>
                <w:bCs/>
                <w:sz w:val="20"/>
                <w:szCs w:val="20"/>
              </w:rPr>
              <w:t xml:space="preserve">Maize response to N fertilizer was poor, suggesting that response to N application in maize were possibly constrained by other factors, including very low soil P and limited moisture. </w:t>
            </w:r>
            <w:r w:rsidRPr="00DF696D">
              <w:rPr>
                <w:rFonts w:ascii="Times New Roman" w:eastAsia="Calibri" w:hAnsi="Times New Roman"/>
                <w:bCs/>
                <w:sz w:val="20"/>
                <w:szCs w:val="20"/>
              </w:rPr>
              <w:t>Further confirmation will be done this year (2013-2014).</w:t>
            </w:r>
            <w:r w:rsidRPr="00DF696D">
              <w:rPr>
                <w:rFonts w:ascii="Times New Roman" w:hAnsi="Times New Roman"/>
                <w:sz w:val="20"/>
                <w:szCs w:val="20"/>
              </w:rPr>
              <w:t xml:space="preserve"> </w:t>
            </w:r>
          </w:p>
        </w:tc>
      </w:tr>
      <w:tr w:rsidR="00BA29AD" w:rsidRPr="00F14DE3" w:rsidTr="00F14DE3">
        <w:trPr>
          <w:trHeight w:val="805"/>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4"/>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pStyle w:val="MediumGrid1-Accent2"/>
              <w:numPr>
                <w:ilvl w:val="0"/>
                <w:numId w:val="7"/>
              </w:numPr>
              <w:autoSpaceDE w:val="0"/>
              <w:autoSpaceDN w:val="0"/>
              <w:adjustRightInd w:val="0"/>
              <w:spacing w:after="0" w:line="240" w:lineRule="auto"/>
              <w:ind w:left="293" w:firstLine="0"/>
              <w:rPr>
                <w:rFonts w:ascii="Times New Roman" w:eastAsia="Calibri" w:hAnsi="Times New Roman"/>
                <w:bCs/>
                <w:sz w:val="20"/>
                <w:szCs w:val="20"/>
              </w:rPr>
            </w:pPr>
            <w:r w:rsidRPr="00F14DE3">
              <w:rPr>
                <w:rFonts w:ascii="Times New Roman" w:eastAsia="Calibri" w:hAnsi="Times New Roman"/>
                <w:bCs/>
                <w:sz w:val="20"/>
                <w:szCs w:val="20"/>
              </w:rPr>
              <w:t>Improved in-organic fertilizer usage by farmers in NAFAKA operational areas.</w:t>
            </w:r>
          </w:p>
          <w:p w:rsidR="00C6486D" w:rsidRPr="00F14DE3" w:rsidRDefault="00C6486D" w:rsidP="00F14DE3">
            <w:pPr>
              <w:pStyle w:val="MediumGrid1-Accent2"/>
              <w:autoSpaceDE w:val="0"/>
              <w:autoSpaceDN w:val="0"/>
              <w:adjustRightInd w:val="0"/>
              <w:spacing w:after="0" w:line="240" w:lineRule="auto"/>
              <w:ind w:left="293"/>
              <w:rPr>
                <w:rFonts w:ascii="Times New Roman" w:eastAsia="Calibri" w:hAnsi="Times New Roman"/>
                <w:bCs/>
                <w:sz w:val="20"/>
                <w:szCs w:val="20"/>
              </w:rPr>
            </w:pPr>
          </w:p>
        </w:tc>
        <w:tc>
          <w:tcPr>
            <w:tcW w:w="3118" w:type="dxa"/>
            <w:shd w:val="clear" w:color="auto" w:fill="auto"/>
          </w:tcPr>
          <w:p w:rsidR="00C6486D" w:rsidRPr="00F14DE3" w:rsidRDefault="00C6486D" w:rsidP="00F347AE">
            <w:pPr>
              <w:pStyle w:val="MediumGrid1-Accent2"/>
              <w:spacing w:after="0" w:line="240" w:lineRule="auto"/>
              <w:ind w:left="82"/>
              <w:rPr>
                <w:rFonts w:ascii="Times New Roman" w:hAnsi="Times New Roman"/>
                <w:sz w:val="20"/>
                <w:szCs w:val="20"/>
              </w:rPr>
            </w:pPr>
            <w:r w:rsidRPr="00F14DE3">
              <w:rPr>
                <w:rFonts w:ascii="Times New Roman" w:hAnsi="Times New Roman"/>
                <w:b/>
                <w:sz w:val="20"/>
                <w:szCs w:val="20"/>
              </w:rPr>
              <w:t xml:space="preserve">Intercropping trials. </w:t>
            </w:r>
            <w:r w:rsidR="00CC58D6" w:rsidRPr="00F14DE3">
              <w:rPr>
                <w:rFonts w:ascii="Times New Roman" w:hAnsi="Times New Roman"/>
                <w:sz w:val="20"/>
                <w:szCs w:val="20"/>
              </w:rPr>
              <w:t xml:space="preserve">In year 1 </w:t>
            </w:r>
            <w:r w:rsidR="009E7854" w:rsidRPr="00F14DE3">
              <w:rPr>
                <w:rFonts w:ascii="Times New Roman" w:hAnsi="Times New Roman"/>
                <w:sz w:val="20"/>
                <w:szCs w:val="20"/>
              </w:rPr>
              <w:t>limited experimentation on</w:t>
            </w:r>
            <w:r w:rsidR="00CC58D6" w:rsidRPr="00F14DE3">
              <w:rPr>
                <w:rFonts w:ascii="Times New Roman" w:hAnsi="Times New Roman"/>
                <w:sz w:val="20"/>
                <w:szCs w:val="20"/>
              </w:rPr>
              <w:t xml:space="preserve"> </w:t>
            </w:r>
            <w:r w:rsidR="009E7854" w:rsidRPr="00F14DE3">
              <w:rPr>
                <w:rFonts w:ascii="Times New Roman" w:hAnsi="Times New Roman"/>
                <w:sz w:val="20"/>
                <w:szCs w:val="20"/>
              </w:rPr>
              <w:t>use</w:t>
            </w:r>
            <w:r w:rsidR="00CC58D6" w:rsidRPr="00F14DE3">
              <w:rPr>
                <w:rFonts w:ascii="Times New Roman" w:hAnsi="Times New Roman"/>
                <w:sz w:val="20"/>
                <w:szCs w:val="20"/>
              </w:rPr>
              <w:t xml:space="preserve"> of organic manures. </w:t>
            </w:r>
            <w:r w:rsidR="009E7854" w:rsidRPr="00F14DE3">
              <w:rPr>
                <w:rFonts w:ascii="Times New Roman" w:hAnsi="Times New Roman"/>
                <w:sz w:val="20"/>
                <w:szCs w:val="20"/>
              </w:rPr>
              <w:t>Farmyard manure (FYM) the most common source of organic fertilizers were used. Preliminary results show that FYM fertilize</w:t>
            </w:r>
            <w:r w:rsidR="00BA29AD" w:rsidRPr="00F14DE3">
              <w:rPr>
                <w:rFonts w:ascii="Times New Roman" w:hAnsi="Times New Roman"/>
                <w:sz w:val="20"/>
                <w:szCs w:val="20"/>
              </w:rPr>
              <w:t>d</w:t>
            </w:r>
            <w:r w:rsidR="009E7854" w:rsidRPr="00F14DE3">
              <w:rPr>
                <w:rFonts w:ascii="Times New Roman" w:hAnsi="Times New Roman"/>
                <w:sz w:val="20"/>
                <w:szCs w:val="20"/>
              </w:rPr>
              <w:t xml:space="preserve"> </w:t>
            </w:r>
            <w:r w:rsidR="00BA29AD" w:rsidRPr="00F14DE3">
              <w:rPr>
                <w:rFonts w:ascii="Times New Roman" w:hAnsi="Times New Roman"/>
                <w:sz w:val="20"/>
                <w:szCs w:val="20"/>
              </w:rPr>
              <w:t xml:space="preserve">had healthier plants resulting </w:t>
            </w:r>
            <w:r w:rsidR="005A1A86" w:rsidRPr="00F14DE3">
              <w:rPr>
                <w:rFonts w:ascii="Times New Roman" w:hAnsi="Times New Roman"/>
                <w:sz w:val="20"/>
                <w:szCs w:val="20"/>
              </w:rPr>
              <w:t xml:space="preserve">with visually more podding than </w:t>
            </w:r>
            <w:r w:rsidR="00BA29AD" w:rsidRPr="00F14DE3">
              <w:rPr>
                <w:rFonts w:ascii="Times New Roman" w:hAnsi="Times New Roman"/>
                <w:sz w:val="20"/>
                <w:szCs w:val="20"/>
              </w:rPr>
              <w:t>the non fertilized plots</w:t>
            </w:r>
            <w:r w:rsidR="009E7854" w:rsidRPr="00F14DE3">
              <w:rPr>
                <w:rFonts w:ascii="Times New Roman" w:hAnsi="Times New Roman"/>
                <w:sz w:val="20"/>
                <w:szCs w:val="20"/>
              </w:rPr>
              <w:t xml:space="preserve">. </w:t>
            </w:r>
            <w:r w:rsidR="005A1A86" w:rsidRPr="00F14DE3">
              <w:rPr>
                <w:rFonts w:ascii="Times New Roman" w:hAnsi="Times New Roman"/>
                <w:sz w:val="20"/>
                <w:szCs w:val="20"/>
              </w:rPr>
              <w:t xml:space="preserve">Analysis of the benefits </w:t>
            </w:r>
            <w:r w:rsidR="00F347AE">
              <w:rPr>
                <w:rFonts w:ascii="Times New Roman" w:hAnsi="Times New Roman"/>
                <w:sz w:val="20"/>
                <w:szCs w:val="20"/>
              </w:rPr>
              <w:t>is</w:t>
            </w:r>
            <w:r w:rsidR="005A1A86" w:rsidRPr="00F14DE3">
              <w:rPr>
                <w:rFonts w:ascii="Times New Roman" w:hAnsi="Times New Roman"/>
                <w:sz w:val="20"/>
                <w:szCs w:val="20"/>
              </w:rPr>
              <w:t xml:space="preserve"> on going. </w:t>
            </w:r>
            <w:r w:rsidR="00DF696D">
              <w:rPr>
                <w:rFonts w:ascii="Times New Roman" w:hAnsi="Times New Roman"/>
                <w:sz w:val="20"/>
                <w:szCs w:val="20"/>
              </w:rPr>
              <w:t>E</w:t>
            </w:r>
            <w:r w:rsidR="009E7854" w:rsidRPr="00F14DE3">
              <w:rPr>
                <w:rFonts w:ascii="Times New Roman" w:hAnsi="Times New Roman"/>
                <w:sz w:val="20"/>
                <w:szCs w:val="20"/>
              </w:rPr>
              <w:t xml:space="preserve">xperiments will be </w:t>
            </w:r>
            <w:r w:rsidR="00DF696D">
              <w:rPr>
                <w:rFonts w:ascii="Times New Roman" w:hAnsi="Times New Roman"/>
                <w:sz w:val="20"/>
                <w:szCs w:val="20"/>
              </w:rPr>
              <w:t>done</w:t>
            </w:r>
            <w:r w:rsidR="009E7854" w:rsidRPr="00F14DE3">
              <w:rPr>
                <w:rFonts w:ascii="Times New Roman" w:hAnsi="Times New Roman"/>
                <w:sz w:val="20"/>
                <w:szCs w:val="20"/>
              </w:rPr>
              <w:t xml:space="preserve"> </w:t>
            </w:r>
            <w:r w:rsidR="00DF696D">
              <w:rPr>
                <w:rFonts w:ascii="Times New Roman" w:hAnsi="Times New Roman"/>
                <w:sz w:val="20"/>
                <w:szCs w:val="20"/>
              </w:rPr>
              <w:t>on the</w:t>
            </w:r>
            <w:r w:rsidR="009E7854" w:rsidRPr="00F14DE3">
              <w:rPr>
                <w:rFonts w:ascii="Times New Roman" w:hAnsi="Times New Roman"/>
                <w:sz w:val="20"/>
                <w:szCs w:val="20"/>
              </w:rPr>
              <w:t xml:space="preserve"> interactive effects of organic and inorganic fertilizers. In organic fertilizers were not used</w:t>
            </w:r>
            <w:r w:rsidR="00DF696D">
              <w:rPr>
                <w:rFonts w:ascii="Times New Roman" w:hAnsi="Times New Roman"/>
                <w:sz w:val="20"/>
                <w:szCs w:val="20"/>
              </w:rPr>
              <w:t xml:space="preserve"> in this experiments in year 1.</w:t>
            </w:r>
            <w:r w:rsidR="009E7854" w:rsidRPr="00F14DE3">
              <w:rPr>
                <w:rFonts w:ascii="Times New Roman" w:hAnsi="Times New Roman"/>
                <w:sz w:val="20"/>
                <w:szCs w:val="20"/>
              </w:rPr>
              <w:t xml:space="preserve"> </w:t>
            </w:r>
          </w:p>
        </w:tc>
      </w:tr>
      <w:tr w:rsidR="00BA29AD" w:rsidRPr="00F14DE3" w:rsidTr="00BA29AD">
        <w:trPr>
          <w:trHeight w:val="2081"/>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4"/>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pStyle w:val="MediumGrid1-Accent2"/>
              <w:numPr>
                <w:ilvl w:val="0"/>
                <w:numId w:val="7"/>
              </w:numPr>
              <w:autoSpaceDE w:val="0"/>
              <w:autoSpaceDN w:val="0"/>
              <w:adjustRightInd w:val="0"/>
              <w:spacing w:after="0" w:line="240" w:lineRule="auto"/>
              <w:ind w:left="293" w:firstLine="0"/>
              <w:rPr>
                <w:rFonts w:ascii="Times New Roman" w:eastAsia="Calibri" w:hAnsi="Times New Roman"/>
                <w:bCs/>
                <w:sz w:val="20"/>
                <w:szCs w:val="20"/>
              </w:rPr>
            </w:pPr>
            <w:r w:rsidRPr="00F14DE3">
              <w:rPr>
                <w:rFonts w:ascii="Times New Roman" w:eastAsia="Calibri" w:hAnsi="Times New Roman"/>
                <w:bCs/>
                <w:sz w:val="20"/>
                <w:szCs w:val="20"/>
              </w:rPr>
              <w:t>Strategies for use o</w:t>
            </w:r>
            <w:r w:rsidR="005B2559" w:rsidRPr="00F14DE3">
              <w:rPr>
                <w:rFonts w:ascii="Times New Roman" w:eastAsia="Calibri" w:hAnsi="Times New Roman"/>
                <w:bCs/>
                <w:sz w:val="20"/>
                <w:szCs w:val="20"/>
              </w:rPr>
              <w:t>f intercropping to improve soil fertility and yield developed</w:t>
            </w:r>
            <w:r w:rsidRPr="00F14DE3">
              <w:rPr>
                <w:rFonts w:ascii="Times New Roman" w:eastAsia="Calibri" w:hAnsi="Times New Roman"/>
                <w:bCs/>
                <w:sz w:val="20"/>
                <w:szCs w:val="20"/>
              </w:rPr>
              <w:t xml:space="preserve"> </w:t>
            </w:r>
          </w:p>
          <w:p w:rsidR="00C6486D" w:rsidRPr="00F14DE3" w:rsidRDefault="00C6486D" w:rsidP="00F14DE3">
            <w:pPr>
              <w:pStyle w:val="MediumGrid1-Accent2"/>
              <w:autoSpaceDE w:val="0"/>
              <w:autoSpaceDN w:val="0"/>
              <w:adjustRightInd w:val="0"/>
              <w:spacing w:after="0" w:line="240" w:lineRule="auto"/>
              <w:ind w:left="293"/>
              <w:rPr>
                <w:rFonts w:ascii="Times New Roman" w:eastAsia="Calibri" w:hAnsi="Times New Roman"/>
                <w:bCs/>
                <w:sz w:val="20"/>
                <w:szCs w:val="20"/>
              </w:rPr>
            </w:pPr>
          </w:p>
        </w:tc>
        <w:tc>
          <w:tcPr>
            <w:tcW w:w="3118" w:type="dxa"/>
            <w:shd w:val="clear" w:color="auto" w:fill="auto"/>
          </w:tcPr>
          <w:p w:rsidR="00C6486D" w:rsidRPr="00F14DE3" w:rsidRDefault="00C6486D" w:rsidP="008C4942">
            <w:pPr>
              <w:pStyle w:val="MediumGrid1-Accent2"/>
              <w:spacing w:after="0" w:line="240" w:lineRule="auto"/>
              <w:ind w:left="0"/>
              <w:rPr>
                <w:rFonts w:ascii="Times New Roman" w:hAnsi="Times New Roman"/>
                <w:sz w:val="20"/>
                <w:szCs w:val="20"/>
              </w:rPr>
            </w:pPr>
            <w:r w:rsidRPr="00F14DE3">
              <w:rPr>
                <w:rFonts w:ascii="Times New Roman" w:hAnsi="Times New Roman"/>
                <w:b/>
                <w:sz w:val="20"/>
                <w:szCs w:val="20"/>
              </w:rPr>
              <w:t xml:space="preserve">Intercropping trials. </w:t>
            </w:r>
            <w:r w:rsidRPr="00F14DE3">
              <w:rPr>
                <w:rFonts w:ascii="Times New Roman" w:hAnsi="Times New Roman"/>
                <w:sz w:val="20"/>
                <w:szCs w:val="20"/>
              </w:rPr>
              <w:t xml:space="preserve">Groundnuts, </w:t>
            </w:r>
            <w:r w:rsidR="005B2559" w:rsidRPr="00F14DE3">
              <w:rPr>
                <w:rFonts w:ascii="Times New Roman" w:hAnsi="Times New Roman"/>
                <w:sz w:val="20"/>
                <w:szCs w:val="20"/>
              </w:rPr>
              <w:t>p</w:t>
            </w:r>
            <w:r w:rsidRPr="00F14DE3">
              <w:rPr>
                <w:rFonts w:ascii="Times New Roman" w:hAnsi="Times New Roman"/>
                <w:sz w:val="20"/>
                <w:szCs w:val="20"/>
              </w:rPr>
              <w:t xml:space="preserve">igeonpea, under maize intercropping trials </w:t>
            </w:r>
            <w:r w:rsidR="005A1A86" w:rsidRPr="00F14DE3">
              <w:rPr>
                <w:rFonts w:ascii="Times New Roman" w:hAnsi="Times New Roman"/>
                <w:sz w:val="20"/>
                <w:szCs w:val="20"/>
              </w:rPr>
              <w:t>were experimented on</w:t>
            </w:r>
            <w:r w:rsidRPr="00F14DE3">
              <w:rPr>
                <w:rFonts w:ascii="Times New Roman" w:hAnsi="Times New Roman"/>
                <w:sz w:val="20"/>
                <w:szCs w:val="20"/>
              </w:rPr>
              <w:t xml:space="preserve"> in Kiteto (Njoro) and Kongwa in all villages (Moleti, Chitego, Laikala and Mlali)</w:t>
            </w:r>
            <w:r w:rsidR="00BA7B7A" w:rsidRPr="00F14DE3">
              <w:rPr>
                <w:rFonts w:ascii="Times New Roman" w:hAnsi="Times New Roman"/>
                <w:sz w:val="20"/>
                <w:szCs w:val="20"/>
              </w:rPr>
              <w:t xml:space="preserve">. </w:t>
            </w:r>
            <w:r w:rsidR="005A1A86" w:rsidRPr="00F14DE3">
              <w:rPr>
                <w:rFonts w:ascii="Times New Roman" w:hAnsi="Times New Roman"/>
                <w:sz w:val="20"/>
                <w:szCs w:val="20"/>
              </w:rPr>
              <w:t>A</w:t>
            </w:r>
            <w:r w:rsidR="00BA7B7A" w:rsidRPr="00F14DE3">
              <w:rPr>
                <w:rFonts w:ascii="Times New Roman" w:hAnsi="Times New Roman"/>
                <w:sz w:val="20"/>
                <w:szCs w:val="20"/>
              </w:rPr>
              <w:t>nalysis of benefits are on-going</w:t>
            </w:r>
            <w:r w:rsidR="005A1A86" w:rsidRPr="00F14DE3">
              <w:rPr>
                <w:rFonts w:ascii="Times New Roman" w:hAnsi="Times New Roman"/>
                <w:sz w:val="20"/>
                <w:szCs w:val="20"/>
              </w:rPr>
              <w:t xml:space="preserve"> due to late harvesting of the crop</w:t>
            </w:r>
            <w:r w:rsidR="006A1824">
              <w:rPr>
                <w:rFonts w:ascii="Times New Roman" w:hAnsi="Times New Roman"/>
                <w:sz w:val="20"/>
                <w:szCs w:val="20"/>
              </w:rPr>
              <w:t>.</w:t>
            </w:r>
          </w:p>
        </w:tc>
      </w:tr>
      <w:tr w:rsidR="00BA29AD" w:rsidRPr="00F14DE3" w:rsidTr="00085A9C">
        <w:trPr>
          <w:trHeight w:val="1230"/>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4"/>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5B2559" w:rsidP="00F14DE3">
            <w:pPr>
              <w:pStyle w:val="MediumGrid1-Accent2"/>
              <w:numPr>
                <w:ilvl w:val="0"/>
                <w:numId w:val="7"/>
              </w:numPr>
              <w:autoSpaceDE w:val="0"/>
              <w:autoSpaceDN w:val="0"/>
              <w:adjustRightInd w:val="0"/>
              <w:spacing w:after="0" w:line="240" w:lineRule="auto"/>
              <w:ind w:left="293" w:firstLine="0"/>
              <w:rPr>
                <w:rFonts w:ascii="Times New Roman" w:eastAsia="Calibri" w:hAnsi="Times New Roman"/>
                <w:bCs/>
                <w:sz w:val="20"/>
                <w:szCs w:val="20"/>
              </w:rPr>
            </w:pPr>
            <w:r w:rsidRPr="00F14DE3">
              <w:rPr>
                <w:rFonts w:ascii="Times New Roman" w:eastAsia="Calibri" w:hAnsi="Times New Roman"/>
                <w:bCs/>
                <w:sz w:val="20"/>
                <w:szCs w:val="20"/>
              </w:rPr>
              <w:t>Cost-benefit</w:t>
            </w:r>
            <w:r w:rsidR="00C6486D" w:rsidRPr="00F14DE3">
              <w:rPr>
                <w:rFonts w:ascii="Times New Roman" w:eastAsia="Calibri" w:hAnsi="Times New Roman"/>
                <w:bCs/>
                <w:sz w:val="20"/>
                <w:szCs w:val="20"/>
              </w:rPr>
              <w:t xml:space="preserve"> analys</w:t>
            </w:r>
            <w:r w:rsidRPr="00F14DE3">
              <w:rPr>
                <w:rFonts w:ascii="Times New Roman" w:eastAsia="Calibri" w:hAnsi="Times New Roman"/>
                <w:bCs/>
                <w:sz w:val="20"/>
                <w:szCs w:val="20"/>
              </w:rPr>
              <w:t>e</w:t>
            </w:r>
            <w:r w:rsidR="00C6486D" w:rsidRPr="00F14DE3">
              <w:rPr>
                <w:rFonts w:ascii="Times New Roman" w:eastAsia="Calibri" w:hAnsi="Times New Roman"/>
                <w:bCs/>
                <w:sz w:val="20"/>
                <w:szCs w:val="20"/>
              </w:rPr>
              <w:t xml:space="preserve">s for various soil nutrient replenishment options determined. </w:t>
            </w:r>
          </w:p>
        </w:tc>
        <w:tc>
          <w:tcPr>
            <w:tcW w:w="3118" w:type="dxa"/>
            <w:shd w:val="clear" w:color="auto" w:fill="auto"/>
          </w:tcPr>
          <w:p w:rsidR="00C6486D" w:rsidRPr="00F14DE3" w:rsidRDefault="00C6486D" w:rsidP="008C4942">
            <w:pPr>
              <w:pStyle w:val="MediumGrid1-Accent2"/>
              <w:spacing w:after="0" w:line="240" w:lineRule="auto"/>
              <w:ind w:left="0"/>
              <w:rPr>
                <w:rFonts w:ascii="Times New Roman" w:hAnsi="Times New Roman"/>
                <w:sz w:val="20"/>
                <w:szCs w:val="20"/>
              </w:rPr>
            </w:pPr>
            <w:r w:rsidRPr="00F14DE3">
              <w:rPr>
                <w:rFonts w:ascii="Times New Roman" w:hAnsi="Times New Roman"/>
                <w:b/>
                <w:sz w:val="20"/>
                <w:szCs w:val="20"/>
              </w:rPr>
              <w:t>Cost</w:t>
            </w:r>
            <w:r w:rsidR="002D7EEA" w:rsidRPr="00F14DE3">
              <w:rPr>
                <w:rFonts w:ascii="Times New Roman" w:hAnsi="Times New Roman"/>
                <w:b/>
                <w:sz w:val="20"/>
                <w:szCs w:val="20"/>
              </w:rPr>
              <w:t>-</w:t>
            </w:r>
            <w:r w:rsidRPr="00F14DE3">
              <w:rPr>
                <w:rFonts w:ascii="Times New Roman" w:hAnsi="Times New Roman"/>
                <w:b/>
                <w:sz w:val="20"/>
                <w:szCs w:val="20"/>
              </w:rPr>
              <w:t>benefit analysis</w:t>
            </w:r>
            <w:r w:rsidRPr="00F14DE3">
              <w:rPr>
                <w:rFonts w:ascii="Times New Roman" w:hAnsi="Times New Roman"/>
                <w:sz w:val="20"/>
                <w:szCs w:val="20"/>
              </w:rPr>
              <w:t xml:space="preserve">. Design </w:t>
            </w:r>
            <w:r w:rsidR="005B2559" w:rsidRPr="00F14DE3">
              <w:rPr>
                <w:rFonts w:ascii="Times New Roman" w:hAnsi="Times New Roman"/>
                <w:sz w:val="20"/>
                <w:szCs w:val="20"/>
              </w:rPr>
              <w:t>of the cost benefit analyse</w:t>
            </w:r>
            <w:r w:rsidRPr="00F14DE3">
              <w:rPr>
                <w:rFonts w:ascii="Times New Roman" w:hAnsi="Times New Roman"/>
                <w:sz w:val="20"/>
                <w:szCs w:val="20"/>
              </w:rPr>
              <w:t xml:space="preserve">s studies have been completed and will be reported in next period </w:t>
            </w:r>
          </w:p>
        </w:tc>
      </w:tr>
      <w:tr w:rsidR="00BA29AD" w:rsidRPr="00F14DE3" w:rsidTr="00BA29AD">
        <w:trPr>
          <w:trHeight w:val="1174"/>
        </w:trPr>
        <w:tc>
          <w:tcPr>
            <w:tcW w:w="1951" w:type="dxa"/>
            <w:vMerge w:val="restart"/>
            <w:shd w:val="clear" w:color="auto" w:fill="auto"/>
          </w:tcPr>
          <w:p w:rsidR="00C6486D" w:rsidRPr="00F14DE3" w:rsidRDefault="00C6486D" w:rsidP="00F14DE3">
            <w:pPr>
              <w:spacing w:after="0" w:line="240" w:lineRule="auto"/>
              <w:rPr>
                <w:rFonts w:ascii="Times New Roman" w:hAnsi="Times New Roman"/>
                <w:sz w:val="20"/>
                <w:szCs w:val="20"/>
              </w:rPr>
            </w:pPr>
            <w:bookmarkStart w:id="4" w:name="_Toc216875193"/>
            <w:r w:rsidRPr="00F14DE3">
              <w:rPr>
                <w:rFonts w:ascii="Times New Roman" w:hAnsi="Times New Roman"/>
                <w:b/>
                <w:sz w:val="20"/>
                <w:szCs w:val="20"/>
              </w:rPr>
              <w:t>WP 3</w:t>
            </w:r>
            <w:r w:rsidRPr="00F14DE3">
              <w:rPr>
                <w:rFonts w:ascii="Times New Roman" w:hAnsi="Times New Roman"/>
                <w:sz w:val="20"/>
                <w:szCs w:val="20"/>
              </w:rPr>
              <w:t xml:space="preserve">. Land management (soil and water conservation) in action area </w:t>
            </w:r>
            <w:bookmarkEnd w:id="4"/>
          </w:p>
        </w:tc>
        <w:tc>
          <w:tcPr>
            <w:tcW w:w="2268" w:type="dxa"/>
            <w:vMerge w:val="restart"/>
            <w:shd w:val="clear" w:color="auto" w:fill="auto"/>
          </w:tcPr>
          <w:p w:rsidR="00C6486D" w:rsidRPr="00F14DE3" w:rsidRDefault="00C6486D" w:rsidP="00580C07">
            <w:pPr>
              <w:pStyle w:val="MediumGrid1-Accent2"/>
              <w:numPr>
                <w:ilvl w:val="0"/>
                <w:numId w:val="44"/>
              </w:numPr>
              <w:spacing w:after="0" w:line="240" w:lineRule="auto"/>
              <w:ind w:left="252" w:hanging="218"/>
              <w:rPr>
                <w:rFonts w:ascii="Times New Roman" w:hAnsi="Times New Roman"/>
                <w:sz w:val="20"/>
                <w:szCs w:val="20"/>
              </w:rPr>
            </w:pPr>
            <w:r w:rsidRPr="00F14DE3">
              <w:rPr>
                <w:rFonts w:ascii="Times New Roman" w:hAnsi="Times New Roman"/>
                <w:sz w:val="20"/>
                <w:szCs w:val="20"/>
              </w:rPr>
              <w:t>Community mobilization</w:t>
            </w:r>
            <w:r w:rsidR="00580C07">
              <w:rPr>
                <w:rFonts w:ascii="Times New Roman" w:hAnsi="Times New Roman"/>
                <w:sz w:val="20"/>
                <w:szCs w:val="20"/>
              </w:rPr>
              <w:t>.</w:t>
            </w:r>
          </w:p>
          <w:p w:rsidR="00C6486D" w:rsidRPr="00F14DE3" w:rsidRDefault="00C6486D" w:rsidP="00580C07">
            <w:pPr>
              <w:pStyle w:val="MediumGrid1-Accent2"/>
              <w:numPr>
                <w:ilvl w:val="0"/>
                <w:numId w:val="44"/>
              </w:numPr>
              <w:spacing w:after="0" w:line="240" w:lineRule="auto"/>
              <w:ind w:left="252" w:hanging="218"/>
              <w:rPr>
                <w:rFonts w:ascii="Times New Roman" w:hAnsi="Times New Roman"/>
                <w:sz w:val="20"/>
                <w:szCs w:val="20"/>
              </w:rPr>
            </w:pPr>
            <w:r w:rsidRPr="00F14DE3">
              <w:rPr>
                <w:rFonts w:ascii="Times New Roman" w:hAnsi="Times New Roman"/>
                <w:sz w:val="20"/>
                <w:szCs w:val="20"/>
              </w:rPr>
              <w:t>Soil erosion management technologies</w:t>
            </w:r>
            <w:r w:rsidR="00580C07">
              <w:rPr>
                <w:rFonts w:ascii="Times New Roman" w:hAnsi="Times New Roman"/>
                <w:sz w:val="20"/>
                <w:szCs w:val="20"/>
              </w:rPr>
              <w:t>.</w:t>
            </w:r>
          </w:p>
          <w:p w:rsidR="00C6486D" w:rsidRPr="00F14DE3" w:rsidRDefault="00C6486D" w:rsidP="00580C07">
            <w:pPr>
              <w:pStyle w:val="MediumGrid1-Accent2"/>
              <w:numPr>
                <w:ilvl w:val="0"/>
                <w:numId w:val="44"/>
              </w:numPr>
              <w:spacing w:after="0" w:line="240" w:lineRule="auto"/>
              <w:ind w:left="252" w:hanging="218"/>
              <w:rPr>
                <w:rFonts w:ascii="Times New Roman" w:hAnsi="Times New Roman"/>
                <w:sz w:val="20"/>
                <w:szCs w:val="20"/>
              </w:rPr>
            </w:pPr>
            <w:r w:rsidRPr="00F14DE3">
              <w:rPr>
                <w:rFonts w:ascii="Times New Roman" w:hAnsi="Times New Roman"/>
                <w:sz w:val="20"/>
                <w:szCs w:val="20"/>
              </w:rPr>
              <w:t xml:space="preserve">Soil water </w:t>
            </w:r>
            <w:r w:rsidRPr="00F14DE3">
              <w:rPr>
                <w:rFonts w:ascii="Times New Roman" w:hAnsi="Times New Roman"/>
                <w:sz w:val="20"/>
                <w:szCs w:val="20"/>
              </w:rPr>
              <w:lastRenderedPageBreak/>
              <w:t>management technologies</w:t>
            </w:r>
            <w:r w:rsidR="00580C07">
              <w:rPr>
                <w:rFonts w:ascii="Times New Roman" w:hAnsi="Times New Roman"/>
                <w:sz w:val="20"/>
                <w:szCs w:val="20"/>
              </w:rPr>
              <w:t>.</w:t>
            </w:r>
          </w:p>
          <w:p w:rsidR="00C6486D" w:rsidRPr="00F14DE3" w:rsidRDefault="00C6486D" w:rsidP="00580C07">
            <w:pPr>
              <w:pStyle w:val="MediumGrid1-Accent2"/>
              <w:numPr>
                <w:ilvl w:val="0"/>
                <w:numId w:val="44"/>
              </w:numPr>
              <w:spacing w:after="0" w:line="240" w:lineRule="auto"/>
              <w:ind w:left="252" w:hanging="218"/>
              <w:rPr>
                <w:rFonts w:ascii="Times New Roman" w:hAnsi="Times New Roman"/>
                <w:sz w:val="20"/>
                <w:szCs w:val="20"/>
              </w:rPr>
            </w:pPr>
            <w:r w:rsidRPr="00F14DE3">
              <w:rPr>
                <w:rFonts w:ascii="Times New Roman" w:hAnsi="Times New Roman"/>
                <w:sz w:val="20"/>
                <w:szCs w:val="20"/>
              </w:rPr>
              <w:t>Cost benefit analysis</w:t>
            </w:r>
            <w:r w:rsidR="00580C07">
              <w:rPr>
                <w:rFonts w:ascii="Times New Roman" w:hAnsi="Times New Roman"/>
                <w:sz w:val="20"/>
                <w:szCs w:val="20"/>
              </w:rPr>
              <w:t>.</w:t>
            </w:r>
          </w:p>
        </w:tc>
        <w:tc>
          <w:tcPr>
            <w:tcW w:w="1985" w:type="dxa"/>
            <w:shd w:val="clear" w:color="auto" w:fill="auto"/>
          </w:tcPr>
          <w:p w:rsidR="00C6486D" w:rsidRPr="00F14DE3" w:rsidRDefault="00C6486D" w:rsidP="00F14DE3">
            <w:pPr>
              <w:numPr>
                <w:ilvl w:val="0"/>
                <w:numId w:val="9"/>
              </w:numPr>
              <w:spacing w:after="0" w:line="240" w:lineRule="auto"/>
              <w:ind w:left="317" w:firstLine="0"/>
              <w:rPr>
                <w:rFonts w:ascii="Times New Roman" w:hAnsi="Times New Roman"/>
                <w:sz w:val="20"/>
                <w:szCs w:val="20"/>
              </w:rPr>
            </w:pPr>
            <w:r w:rsidRPr="00F14DE3">
              <w:rPr>
                <w:rFonts w:ascii="Times New Roman" w:hAnsi="Times New Roman"/>
                <w:sz w:val="20"/>
                <w:szCs w:val="20"/>
              </w:rPr>
              <w:lastRenderedPageBreak/>
              <w:t>Best bet soil water conservation technologies validated.</w:t>
            </w:r>
          </w:p>
          <w:p w:rsidR="00C6486D" w:rsidRPr="00F14DE3" w:rsidRDefault="00C6486D" w:rsidP="00F14DE3">
            <w:pPr>
              <w:spacing w:after="0" w:line="240" w:lineRule="auto"/>
              <w:ind w:left="317"/>
              <w:rPr>
                <w:rFonts w:ascii="Times New Roman" w:hAnsi="Times New Roman"/>
                <w:sz w:val="20"/>
                <w:szCs w:val="20"/>
              </w:rPr>
            </w:pPr>
          </w:p>
        </w:tc>
        <w:tc>
          <w:tcPr>
            <w:tcW w:w="3118" w:type="dxa"/>
            <w:shd w:val="clear" w:color="auto" w:fill="auto"/>
          </w:tcPr>
          <w:p w:rsidR="00C6486D" w:rsidRPr="00F14DE3" w:rsidRDefault="00C6486D" w:rsidP="008C4942">
            <w:pPr>
              <w:pStyle w:val="MediumGrid1-Accent2"/>
              <w:spacing w:after="0" w:line="240" w:lineRule="auto"/>
              <w:ind w:left="0"/>
              <w:rPr>
                <w:rFonts w:ascii="Times New Roman" w:hAnsi="Times New Roman"/>
                <w:b/>
                <w:sz w:val="20"/>
                <w:szCs w:val="20"/>
              </w:rPr>
            </w:pPr>
            <w:r w:rsidRPr="00F14DE3">
              <w:rPr>
                <w:rFonts w:ascii="Times New Roman" w:hAnsi="Times New Roman"/>
                <w:b/>
                <w:sz w:val="20"/>
                <w:szCs w:val="20"/>
              </w:rPr>
              <w:t xml:space="preserve">Technologies validated. </w:t>
            </w:r>
            <w:r w:rsidR="00C329B1" w:rsidRPr="00F14DE3">
              <w:rPr>
                <w:rFonts w:ascii="Times New Roman" w:hAnsi="Times New Roman"/>
                <w:sz w:val="20"/>
                <w:szCs w:val="20"/>
              </w:rPr>
              <w:t>During this reporting period we have held planning meetings with farmers in Kongwa and Kiteto. Due to landscap</w:t>
            </w:r>
            <w:r w:rsidR="00F347AE">
              <w:rPr>
                <w:rFonts w:ascii="Times New Roman" w:hAnsi="Times New Roman"/>
                <w:sz w:val="20"/>
                <w:szCs w:val="20"/>
              </w:rPr>
              <w:t>e nature of planning required m</w:t>
            </w:r>
            <w:r w:rsidR="00C329B1" w:rsidRPr="00F14DE3">
              <w:rPr>
                <w:rFonts w:ascii="Times New Roman" w:hAnsi="Times New Roman"/>
                <w:sz w:val="20"/>
                <w:szCs w:val="20"/>
              </w:rPr>
              <w:t xml:space="preserve">eetings with district </w:t>
            </w:r>
            <w:r w:rsidR="00C329B1" w:rsidRPr="00F14DE3">
              <w:rPr>
                <w:rFonts w:ascii="Times New Roman" w:hAnsi="Times New Roman"/>
                <w:sz w:val="20"/>
                <w:szCs w:val="20"/>
              </w:rPr>
              <w:lastRenderedPageBreak/>
              <w:t>officials will be held on 29</w:t>
            </w:r>
            <w:r w:rsidR="00C329B1" w:rsidRPr="00F14DE3">
              <w:rPr>
                <w:rFonts w:ascii="Times New Roman" w:hAnsi="Times New Roman"/>
                <w:sz w:val="20"/>
                <w:szCs w:val="20"/>
                <w:vertAlign w:val="superscript"/>
              </w:rPr>
              <w:t>th</w:t>
            </w:r>
            <w:r w:rsidR="00C329B1" w:rsidRPr="00F14DE3">
              <w:rPr>
                <w:rFonts w:ascii="Times New Roman" w:hAnsi="Times New Roman"/>
                <w:sz w:val="20"/>
                <w:szCs w:val="20"/>
              </w:rPr>
              <w:t xml:space="preserve"> October to </w:t>
            </w:r>
            <w:r w:rsidR="00F347AE">
              <w:rPr>
                <w:rFonts w:ascii="Times New Roman" w:hAnsi="Times New Roman"/>
                <w:sz w:val="20"/>
                <w:szCs w:val="20"/>
              </w:rPr>
              <w:t>mobilize the community and administration for 2014 activities.</w:t>
            </w:r>
          </w:p>
        </w:tc>
      </w:tr>
      <w:tr w:rsidR="00BA29AD" w:rsidRPr="00F14DE3" w:rsidTr="00BA29AD">
        <w:trPr>
          <w:trHeight w:val="1433"/>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10"/>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numPr>
                <w:ilvl w:val="0"/>
                <w:numId w:val="9"/>
              </w:numPr>
              <w:spacing w:after="0" w:line="240" w:lineRule="auto"/>
              <w:ind w:left="317" w:firstLine="0"/>
              <w:rPr>
                <w:rFonts w:ascii="Times New Roman" w:hAnsi="Times New Roman"/>
                <w:sz w:val="20"/>
                <w:szCs w:val="20"/>
              </w:rPr>
            </w:pPr>
            <w:r w:rsidRPr="00F14DE3">
              <w:rPr>
                <w:rFonts w:ascii="Times New Roman" w:hAnsi="Times New Roman"/>
                <w:sz w:val="20"/>
                <w:szCs w:val="20"/>
              </w:rPr>
              <w:t>Strategies to improve soils and water management develope</w:t>
            </w:r>
            <w:r w:rsidR="005B2559" w:rsidRPr="00F14DE3">
              <w:rPr>
                <w:rFonts w:ascii="Times New Roman" w:hAnsi="Times New Roman"/>
                <w:sz w:val="20"/>
                <w:szCs w:val="20"/>
              </w:rPr>
              <w:t>d</w:t>
            </w:r>
          </w:p>
          <w:p w:rsidR="00C6486D" w:rsidRPr="00F14DE3" w:rsidRDefault="00C6486D" w:rsidP="00F14DE3">
            <w:pPr>
              <w:spacing w:after="0" w:line="240" w:lineRule="auto"/>
              <w:ind w:left="317"/>
              <w:rPr>
                <w:rFonts w:ascii="Times New Roman" w:hAnsi="Times New Roman"/>
                <w:sz w:val="20"/>
                <w:szCs w:val="20"/>
              </w:rPr>
            </w:pPr>
          </w:p>
        </w:tc>
        <w:tc>
          <w:tcPr>
            <w:tcW w:w="3118" w:type="dxa"/>
            <w:shd w:val="clear" w:color="auto" w:fill="auto"/>
          </w:tcPr>
          <w:p w:rsidR="00C6486D" w:rsidRPr="00F14DE3" w:rsidRDefault="00C6486D" w:rsidP="006A1824">
            <w:pPr>
              <w:pStyle w:val="MediumGrid1-Accent2"/>
              <w:spacing w:after="0" w:line="240" w:lineRule="auto"/>
              <w:ind w:left="0"/>
              <w:rPr>
                <w:rFonts w:ascii="Times New Roman" w:hAnsi="Times New Roman"/>
                <w:b/>
                <w:sz w:val="20"/>
                <w:szCs w:val="20"/>
              </w:rPr>
            </w:pPr>
            <w:r w:rsidRPr="00F14DE3">
              <w:rPr>
                <w:rFonts w:ascii="Times New Roman" w:hAnsi="Times New Roman"/>
                <w:b/>
                <w:sz w:val="20"/>
                <w:szCs w:val="20"/>
              </w:rPr>
              <w:t xml:space="preserve">Soils water management. </w:t>
            </w:r>
            <w:r w:rsidRPr="00F14DE3">
              <w:rPr>
                <w:rFonts w:ascii="Times New Roman" w:hAnsi="Times New Roman"/>
                <w:i/>
                <w:sz w:val="20"/>
                <w:szCs w:val="20"/>
              </w:rPr>
              <w:t>In</w:t>
            </w:r>
            <w:r w:rsidR="00295875" w:rsidRPr="00F14DE3">
              <w:rPr>
                <w:rFonts w:ascii="Times New Roman" w:hAnsi="Times New Roman"/>
                <w:i/>
                <w:sz w:val="20"/>
                <w:szCs w:val="20"/>
              </w:rPr>
              <w:t xml:space="preserve"> </w:t>
            </w:r>
            <w:r w:rsidRPr="00F14DE3">
              <w:rPr>
                <w:rFonts w:ascii="Times New Roman" w:hAnsi="Times New Roman"/>
                <w:i/>
                <w:sz w:val="20"/>
                <w:szCs w:val="20"/>
              </w:rPr>
              <w:t>situ</w:t>
            </w:r>
            <w:r w:rsidRPr="00F14DE3">
              <w:rPr>
                <w:rFonts w:ascii="Times New Roman" w:hAnsi="Times New Roman"/>
                <w:sz w:val="20"/>
                <w:szCs w:val="20"/>
              </w:rPr>
              <w:t xml:space="preserve"> </w:t>
            </w:r>
            <w:r w:rsidR="00BA7B7A" w:rsidRPr="00F14DE3">
              <w:rPr>
                <w:rFonts w:ascii="Times New Roman" w:hAnsi="Times New Roman"/>
                <w:sz w:val="20"/>
                <w:szCs w:val="20"/>
              </w:rPr>
              <w:t>water management strategies examined such as, ripper, tillage and tie ridging were compere</w:t>
            </w:r>
            <w:r w:rsidR="00413825" w:rsidRPr="00F14DE3">
              <w:rPr>
                <w:rFonts w:ascii="Times New Roman" w:hAnsi="Times New Roman"/>
                <w:sz w:val="20"/>
                <w:szCs w:val="20"/>
              </w:rPr>
              <w:t>d with conventional tillage ox drown (Kongwa) and tractor driven (Kiteto). These districts vary in their farm operations. At Kiteto, maize grain yields</w:t>
            </w:r>
            <w:r w:rsidR="00F347AE">
              <w:rPr>
                <w:rFonts w:ascii="Times New Roman" w:hAnsi="Times New Roman"/>
                <w:sz w:val="20"/>
                <w:szCs w:val="20"/>
              </w:rPr>
              <w:t xml:space="preserve"> produced were 1.6 tons/ha for conventional tillage</w:t>
            </w:r>
            <w:r w:rsidR="00413825" w:rsidRPr="00F14DE3">
              <w:rPr>
                <w:rFonts w:ascii="Times New Roman" w:hAnsi="Times New Roman"/>
                <w:sz w:val="20"/>
                <w:szCs w:val="20"/>
              </w:rPr>
              <w:t xml:space="preserve"> and 2.7</w:t>
            </w:r>
            <w:r w:rsidR="00FD727F" w:rsidRPr="00F14DE3">
              <w:rPr>
                <w:rFonts w:ascii="Times New Roman" w:hAnsi="Times New Roman"/>
                <w:sz w:val="20"/>
                <w:szCs w:val="20"/>
              </w:rPr>
              <w:t xml:space="preserve"> </w:t>
            </w:r>
            <w:r w:rsidR="00F347AE">
              <w:rPr>
                <w:rFonts w:ascii="Times New Roman" w:hAnsi="Times New Roman"/>
                <w:sz w:val="20"/>
                <w:szCs w:val="20"/>
              </w:rPr>
              <w:t>tons/ha for ripping tillage</w:t>
            </w:r>
            <w:r w:rsidR="00413825" w:rsidRPr="00F14DE3">
              <w:rPr>
                <w:rFonts w:ascii="Times New Roman" w:hAnsi="Times New Roman"/>
                <w:sz w:val="20"/>
                <w:szCs w:val="20"/>
              </w:rPr>
              <w:t>. Conversely, at Kongwa, maize yields varied from 2.1 to 3 tons</w:t>
            </w:r>
            <w:r w:rsidR="006A1824">
              <w:rPr>
                <w:rFonts w:ascii="Times New Roman" w:hAnsi="Times New Roman"/>
                <w:sz w:val="20"/>
                <w:szCs w:val="20"/>
              </w:rPr>
              <w:t xml:space="preserve"> were obtained</w:t>
            </w:r>
            <w:r w:rsidR="00413825" w:rsidRPr="00F14DE3">
              <w:rPr>
                <w:rFonts w:ascii="Times New Roman" w:hAnsi="Times New Roman"/>
                <w:sz w:val="20"/>
                <w:szCs w:val="20"/>
              </w:rPr>
              <w:t xml:space="preserve">. </w:t>
            </w:r>
            <w:r w:rsidR="00F33A01" w:rsidRPr="00F14DE3">
              <w:rPr>
                <w:rFonts w:ascii="Times New Roman" w:hAnsi="Times New Roman"/>
                <w:sz w:val="20"/>
                <w:szCs w:val="20"/>
              </w:rPr>
              <w:t xml:space="preserve">These </w:t>
            </w:r>
            <w:r w:rsidR="00F33A01" w:rsidRPr="003B3C1A">
              <w:rPr>
                <w:rFonts w:ascii="Times New Roman" w:hAnsi="Times New Roman"/>
                <w:i/>
                <w:sz w:val="20"/>
                <w:szCs w:val="20"/>
              </w:rPr>
              <w:t>institu</w:t>
            </w:r>
            <w:r w:rsidR="00F33A01" w:rsidRPr="00F14DE3">
              <w:rPr>
                <w:rFonts w:ascii="Times New Roman" w:hAnsi="Times New Roman"/>
                <w:sz w:val="20"/>
                <w:szCs w:val="20"/>
              </w:rPr>
              <w:t xml:space="preserve"> water </w:t>
            </w:r>
            <w:r w:rsidR="003B3C1A" w:rsidRPr="00F14DE3">
              <w:rPr>
                <w:rFonts w:ascii="Times New Roman" w:hAnsi="Times New Roman"/>
                <w:sz w:val="20"/>
                <w:szCs w:val="20"/>
              </w:rPr>
              <w:t>harvesting</w:t>
            </w:r>
            <w:r w:rsidR="00F33A01" w:rsidRPr="00F14DE3">
              <w:rPr>
                <w:rFonts w:ascii="Times New Roman" w:hAnsi="Times New Roman"/>
                <w:sz w:val="20"/>
                <w:szCs w:val="20"/>
              </w:rPr>
              <w:t xml:space="preserve"> equipment </w:t>
            </w:r>
            <w:r w:rsidR="00F33A01" w:rsidRPr="00F14DE3">
              <w:rPr>
                <w:rFonts w:ascii="Times New Roman" w:hAnsi="Times New Roman"/>
                <w:sz w:val="20"/>
                <w:szCs w:val="20"/>
                <w:lang w:val="en-US"/>
              </w:rPr>
              <w:t xml:space="preserve">Ox-ripper and ox-ridger tillage increased yield by 25% % and 30 % respectively. </w:t>
            </w:r>
            <w:r w:rsidR="00F33A01" w:rsidRPr="00F14DE3">
              <w:rPr>
                <w:rFonts w:ascii="Times New Roman" w:hAnsi="Times New Roman"/>
                <w:sz w:val="20"/>
                <w:szCs w:val="20"/>
              </w:rPr>
              <w:t>These results will be verified further in 2014 for scaling up purposes.</w:t>
            </w:r>
          </w:p>
        </w:tc>
      </w:tr>
      <w:tr w:rsidR="00BA29AD" w:rsidRPr="00F14DE3" w:rsidTr="008C4942">
        <w:trPr>
          <w:trHeight w:val="1279"/>
        </w:trPr>
        <w:tc>
          <w:tcPr>
            <w:tcW w:w="1951" w:type="dxa"/>
            <w:vMerge/>
            <w:shd w:val="clear" w:color="auto" w:fill="auto"/>
          </w:tcPr>
          <w:p w:rsidR="00C6486D" w:rsidRPr="00F14DE3" w:rsidRDefault="00C6486D" w:rsidP="00F14DE3">
            <w:pPr>
              <w:spacing w:after="0" w:line="240" w:lineRule="auto"/>
              <w:rPr>
                <w:rFonts w:ascii="Times New Roman" w:hAnsi="Times New Roman"/>
                <w:b/>
                <w:sz w:val="20"/>
                <w:szCs w:val="20"/>
              </w:rPr>
            </w:pPr>
          </w:p>
        </w:tc>
        <w:tc>
          <w:tcPr>
            <w:tcW w:w="2268" w:type="dxa"/>
            <w:vMerge/>
            <w:shd w:val="clear" w:color="auto" w:fill="auto"/>
          </w:tcPr>
          <w:p w:rsidR="00C6486D" w:rsidRPr="00F14DE3" w:rsidRDefault="00C6486D" w:rsidP="00F14DE3">
            <w:pPr>
              <w:pStyle w:val="MediumGrid1-Accent2"/>
              <w:numPr>
                <w:ilvl w:val="0"/>
                <w:numId w:val="10"/>
              </w:numPr>
              <w:spacing w:after="0" w:line="240" w:lineRule="auto"/>
              <w:ind w:left="176" w:firstLine="0"/>
              <w:rPr>
                <w:rFonts w:ascii="Times New Roman" w:hAnsi="Times New Roman"/>
                <w:sz w:val="20"/>
                <w:szCs w:val="20"/>
              </w:rPr>
            </w:pPr>
          </w:p>
        </w:tc>
        <w:tc>
          <w:tcPr>
            <w:tcW w:w="1985" w:type="dxa"/>
            <w:shd w:val="clear" w:color="auto" w:fill="auto"/>
          </w:tcPr>
          <w:p w:rsidR="00C6486D" w:rsidRPr="00F14DE3" w:rsidRDefault="00C6486D" w:rsidP="00F14DE3">
            <w:pPr>
              <w:numPr>
                <w:ilvl w:val="0"/>
                <w:numId w:val="9"/>
              </w:numPr>
              <w:spacing w:after="0" w:line="240" w:lineRule="auto"/>
              <w:ind w:left="317" w:firstLine="0"/>
              <w:rPr>
                <w:rFonts w:ascii="Times New Roman" w:hAnsi="Times New Roman"/>
                <w:sz w:val="20"/>
                <w:szCs w:val="20"/>
              </w:rPr>
            </w:pPr>
            <w:r w:rsidRPr="00F14DE3">
              <w:rPr>
                <w:rFonts w:ascii="Times New Roman" w:hAnsi="Times New Roman"/>
                <w:sz w:val="20"/>
                <w:szCs w:val="20"/>
              </w:rPr>
              <w:t>Cost</w:t>
            </w:r>
            <w:r w:rsidR="005B2559" w:rsidRPr="00F14DE3">
              <w:rPr>
                <w:rFonts w:ascii="Times New Roman" w:hAnsi="Times New Roman"/>
                <w:sz w:val="20"/>
                <w:szCs w:val="20"/>
              </w:rPr>
              <w:t>-</w:t>
            </w:r>
            <w:r w:rsidRPr="00F14DE3">
              <w:rPr>
                <w:rFonts w:ascii="Times New Roman" w:hAnsi="Times New Roman"/>
                <w:sz w:val="20"/>
                <w:szCs w:val="20"/>
              </w:rPr>
              <w:t>benefit</w:t>
            </w:r>
            <w:r w:rsidR="005B2559" w:rsidRPr="00F14DE3">
              <w:rPr>
                <w:rFonts w:ascii="Times New Roman" w:hAnsi="Times New Roman"/>
                <w:sz w:val="20"/>
                <w:szCs w:val="20"/>
              </w:rPr>
              <w:t xml:space="preserve"> analyses</w:t>
            </w:r>
            <w:r w:rsidRPr="00F14DE3">
              <w:rPr>
                <w:rFonts w:ascii="Times New Roman" w:hAnsi="Times New Roman"/>
                <w:sz w:val="20"/>
                <w:szCs w:val="20"/>
              </w:rPr>
              <w:t xml:space="preserve"> for soils and water management done</w:t>
            </w:r>
          </w:p>
        </w:tc>
        <w:tc>
          <w:tcPr>
            <w:tcW w:w="3118" w:type="dxa"/>
            <w:shd w:val="clear" w:color="auto" w:fill="auto"/>
          </w:tcPr>
          <w:p w:rsidR="00C6486D" w:rsidRPr="00F14DE3" w:rsidRDefault="00C6486D" w:rsidP="008C4942">
            <w:pPr>
              <w:pStyle w:val="MediumGrid1-Accent2"/>
              <w:spacing w:after="0" w:line="240" w:lineRule="auto"/>
              <w:ind w:left="0"/>
              <w:rPr>
                <w:rFonts w:ascii="Times New Roman" w:hAnsi="Times New Roman"/>
                <w:b/>
                <w:sz w:val="20"/>
                <w:szCs w:val="20"/>
              </w:rPr>
            </w:pPr>
            <w:r w:rsidRPr="00F14DE3">
              <w:rPr>
                <w:rFonts w:ascii="Times New Roman" w:hAnsi="Times New Roman"/>
                <w:b/>
                <w:sz w:val="20"/>
                <w:szCs w:val="20"/>
              </w:rPr>
              <w:t>Cost</w:t>
            </w:r>
            <w:r w:rsidR="002D7EEA" w:rsidRPr="00F14DE3">
              <w:rPr>
                <w:rFonts w:ascii="Times New Roman" w:hAnsi="Times New Roman"/>
                <w:b/>
                <w:sz w:val="20"/>
                <w:szCs w:val="20"/>
              </w:rPr>
              <w:t>-</w:t>
            </w:r>
            <w:r w:rsidRPr="00F14DE3">
              <w:rPr>
                <w:rFonts w:ascii="Times New Roman" w:hAnsi="Times New Roman"/>
                <w:b/>
                <w:sz w:val="20"/>
                <w:szCs w:val="20"/>
              </w:rPr>
              <w:t>benefit analys</w:t>
            </w:r>
            <w:r w:rsidR="005B2559" w:rsidRPr="00F14DE3">
              <w:rPr>
                <w:rFonts w:ascii="Times New Roman" w:hAnsi="Times New Roman"/>
                <w:b/>
                <w:sz w:val="20"/>
                <w:szCs w:val="20"/>
              </w:rPr>
              <w:t>e</w:t>
            </w:r>
            <w:r w:rsidRPr="00F14DE3">
              <w:rPr>
                <w:rFonts w:ascii="Times New Roman" w:hAnsi="Times New Roman"/>
                <w:b/>
                <w:sz w:val="20"/>
                <w:szCs w:val="20"/>
              </w:rPr>
              <w:t>s</w:t>
            </w:r>
            <w:r w:rsidRPr="00F14DE3">
              <w:rPr>
                <w:rFonts w:ascii="Times New Roman" w:hAnsi="Times New Roman"/>
                <w:sz w:val="20"/>
                <w:szCs w:val="20"/>
              </w:rPr>
              <w:t xml:space="preserve">. </w:t>
            </w:r>
            <w:r w:rsidR="00BA7B7A" w:rsidRPr="00F14DE3">
              <w:rPr>
                <w:rFonts w:ascii="Times New Roman" w:hAnsi="Times New Roman"/>
                <w:sz w:val="20"/>
                <w:szCs w:val="20"/>
              </w:rPr>
              <w:t>Cost benefit analysis was not conducted however the analytical framework was completed. This will be done in 2013-2014</w:t>
            </w:r>
            <w:r w:rsidR="00FD727F" w:rsidRPr="00F14DE3">
              <w:rPr>
                <w:rFonts w:ascii="Times New Roman" w:hAnsi="Times New Roman"/>
                <w:sz w:val="20"/>
                <w:szCs w:val="20"/>
              </w:rPr>
              <w:t>.</w:t>
            </w:r>
            <w:r w:rsidRPr="00F14DE3">
              <w:rPr>
                <w:rFonts w:ascii="Times New Roman" w:hAnsi="Times New Roman"/>
                <w:sz w:val="20"/>
                <w:szCs w:val="20"/>
              </w:rPr>
              <w:t xml:space="preserve"> </w:t>
            </w:r>
          </w:p>
        </w:tc>
      </w:tr>
      <w:tr w:rsidR="00BA29AD" w:rsidRPr="00F14DE3" w:rsidTr="00BA29AD">
        <w:trPr>
          <w:trHeight w:val="173"/>
        </w:trPr>
        <w:tc>
          <w:tcPr>
            <w:tcW w:w="1951" w:type="dxa"/>
            <w:shd w:val="clear" w:color="auto" w:fill="auto"/>
          </w:tcPr>
          <w:p w:rsidR="00C6486D" w:rsidRPr="00F14DE3" w:rsidRDefault="00C6486D" w:rsidP="00F14DE3">
            <w:pPr>
              <w:spacing w:after="0" w:line="240" w:lineRule="auto"/>
              <w:rPr>
                <w:rFonts w:ascii="Times New Roman" w:hAnsi="Times New Roman"/>
                <w:sz w:val="20"/>
                <w:szCs w:val="20"/>
              </w:rPr>
            </w:pPr>
            <w:r w:rsidRPr="00F14DE3">
              <w:rPr>
                <w:rFonts w:ascii="Times New Roman" w:hAnsi="Times New Roman"/>
                <w:b/>
                <w:sz w:val="20"/>
                <w:szCs w:val="20"/>
              </w:rPr>
              <w:t>WP 4</w:t>
            </w:r>
            <w:r w:rsidRPr="00F14DE3">
              <w:rPr>
                <w:rFonts w:ascii="Times New Roman" w:hAnsi="Times New Roman"/>
                <w:sz w:val="20"/>
                <w:szCs w:val="20"/>
              </w:rPr>
              <w:t>. Post</w:t>
            </w:r>
            <w:r w:rsidR="005B2559" w:rsidRPr="00F14DE3">
              <w:rPr>
                <w:rFonts w:ascii="Times New Roman" w:hAnsi="Times New Roman"/>
                <w:sz w:val="20"/>
                <w:szCs w:val="20"/>
              </w:rPr>
              <w:t>-</w:t>
            </w:r>
            <w:r w:rsidRPr="00F14DE3">
              <w:rPr>
                <w:rFonts w:ascii="Times New Roman" w:hAnsi="Times New Roman"/>
                <w:sz w:val="20"/>
                <w:szCs w:val="20"/>
              </w:rPr>
              <w:t>harvest processing, utilization and nutrition</w:t>
            </w:r>
          </w:p>
        </w:tc>
        <w:tc>
          <w:tcPr>
            <w:tcW w:w="2268" w:type="dxa"/>
            <w:shd w:val="clear" w:color="auto" w:fill="auto"/>
          </w:tcPr>
          <w:p w:rsidR="00C6486D" w:rsidRPr="00F14DE3" w:rsidRDefault="00C6486D" w:rsidP="00580C07">
            <w:pPr>
              <w:pStyle w:val="MediumGrid1-Accent2"/>
              <w:numPr>
                <w:ilvl w:val="0"/>
                <w:numId w:val="45"/>
              </w:numPr>
              <w:spacing w:after="0" w:line="240" w:lineRule="auto"/>
              <w:ind w:left="263" w:hanging="219"/>
              <w:rPr>
                <w:rFonts w:ascii="Times New Roman" w:hAnsi="Times New Roman"/>
                <w:sz w:val="20"/>
                <w:szCs w:val="20"/>
              </w:rPr>
            </w:pPr>
            <w:r w:rsidRPr="00F14DE3">
              <w:rPr>
                <w:rFonts w:ascii="Times New Roman" w:hAnsi="Times New Roman"/>
                <w:sz w:val="20"/>
                <w:szCs w:val="20"/>
              </w:rPr>
              <w:t xml:space="preserve">Competitiveness of </w:t>
            </w:r>
            <w:r w:rsidR="005B2559" w:rsidRPr="00F14DE3">
              <w:rPr>
                <w:rFonts w:ascii="Times New Roman" w:hAnsi="Times New Roman"/>
                <w:sz w:val="20"/>
                <w:szCs w:val="20"/>
              </w:rPr>
              <w:t>p</w:t>
            </w:r>
            <w:r w:rsidRPr="00F14DE3">
              <w:rPr>
                <w:rFonts w:ascii="Times New Roman" w:hAnsi="Times New Roman"/>
                <w:sz w:val="20"/>
                <w:szCs w:val="20"/>
              </w:rPr>
              <w:t xml:space="preserve">igeonpea as alternative protein crop studied </w:t>
            </w:r>
          </w:p>
          <w:p w:rsidR="00C6486D" w:rsidRPr="00F14DE3" w:rsidRDefault="00C6486D" w:rsidP="00580C07">
            <w:pPr>
              <w:pStyle w:val="MediumGrid1-Accent2"/>
              <w:numPr>
                <w:ilvl w:val="0"/>
                <w:numId w:val="45"/>
              </w:numPr>
              <w:spacing w:after="0" w:line="240" w:lineRule="auto"/>
              <w:ind w:left="263" w:hanging="219"/>
              <w:rPr>
                <w:rFonts w:ascii="Times New Roman" w:hAnsi="Times New Roman"/>
                <w:sz w:val="20"/>
                <w:szCs w:val="20"/>
              </w:rPr>
            </w:pPr>
            <w:r w:rsidRPr="00F14DE3">
              <w:rPr>
                <w:rFonts w:ascii="Times New Roman" w:hAnsi="Times New Roman"/>
                <w:sz w:val="20"/>
                <w:szCs w:val="20"/>
              </w:rPr>
              <w:t xml:space="preserve">Aflatoxin </w:t>
            </w:r>
            <w:r w:rsidR="005B2559" w:rsidRPr="00F14DE3">
              <w:rPr>
                <w:rFonts w:ascii="Times New Roman" w:hAnsi="Times New Roman"/>
                <w:sz w:val="20"/>
                <w:szCs w:val="20"/>
              </w:rPr>
              <w:t>i</w:t>
            </w:r>
            <w:r w:rsidRPr="00F14DE3">
              <w:rPr>
                <w:rFonts w:ascii="Times New Roman" w:hAnsi="Times New Roman"/>
                <w:sz w:val="20"/>
                <w:szCs w:val="20"/>
              </w:rPr>
              <w:t>n maize</w:t>
            </w:r>
            <w:r w:rsidR="005B2559" w:rsidRPr="00F14DE3">
              <w:rPr>
                <w:rFonts w:ascii="Times New Roman" w:hAnsi="Times New Roman"/>
                <w:sz w:val="20"/>
                <w:szCs w:val="20"/>
              </w:rPr>
              <w:t>,</w:t>
            </w:r>
            <w:r w:rsidRPr="00F14DE3">
              <w:rPr>
                <w:rFonts w:ascii="Times New Roman" w:hAnsi="Times New Roman"/>
                <w:sz w:val="20"/>
                <w:szCs w:val="20"/>
              </w:rPr>
              <w:t xml:space="preserve"> </w:t>
            </w:r>
            <w:r w:rsidR="005B2559" w:rsidRPr="00F14DE3">
              <w:rPr>
                <w:rFonts w:ascii="Times New Roman" w:hAnsi="Times New Roman"/>
                <w:sz w:val="20"/>
                <w:szCs w:val="20"/>
              </w:rPr>
              <w:t>g</w:t>
            </w:r>
            <w:r w:rsidRPr="00F14DE3">
              <w:rPr>
                <w:rFonts w:ascii="Times New Roman" w:hAnsi="Times New Roman"/>
                <w:sz w:val="20"/>
                <w:szCs w:val="20"/>
              </w:rPr>
              <w:t xml:space="preserve">roundnut, </w:t>
            </w:r>
            <w:r w:rsidR="005B2559" w:rsidRPr="00F14DE3">
              <w:rPr>
                <w:rFonts w:ascii="Times New Roman" w:hAnsi="Times New Roman"/>
                <w:sz w:val="20"/>
                <w:szCs w:val="20"/>
              </w:rPr>
              <w:t>p</w:t>
            </w:r>
            <w:r w:rsidRPr="00F14DE3">
              <w:rPr>
                <w:rFonts w:ascii="Times New Roman" w:hAnsi="Times New Roman"/>
                <w:sz w:val="20"/>
                <w:szCs w:val="20"/>
              </w:rPr>
              <w:t xml:space="preserve">igeonpea, </w:t>
            </w:r>
            <w:r w:rsidR="005B2559" w:rsidRPr="00F14DE3">
              <w:rPr>
                <w:rFonts w:ascii="Times New Roman" w:hAnsi="Times New Roman"/>
                <w:sz w:val="20"/>
                <w:szCs w:val="20"/>
              </w:rPr>
              <w:t>b</w:t>
            </w:r>
            <w:r w:rsidRPr="00F14DE3">
              <w:rPr>
                <w:rFonts w:ascii="Times New Roman" w:hAnsi="Times New Roman"/>
                <w:sz w:val="20"/>
                <w:szCs w:val="20"/>
              </w:rPr>
              <w:t>ean</w:t>
            </w:r>
            <w:r w:rsidR="005B2559" w:rsidRPr="00F14DE3">
              <w:rPr>
                <w:rFonts w:ascii="Times New Roman" w:hAnsi="Times New Roman"/>
                <w:sz w:val="20"/>
                <w:szCs w:val="20"/>
              </w:rPr>
              <w:t>,</w:t>
            </w:r>
            <w:r w:rsidRPr="00F14DE3">
              <w:rPr>
                <w:rFonts w:ascii="Times New Roman" w:hAnsi="Times New Roman"/>
                <w:sz w:val="20"/>
                <w:szCs w:val="20"/>
              </w:rPr>
              <w:t xml:space="preserve"> bambara nuts &amp; sorghum</w:t>
            </w:r>
          </w:p>
          <w:p w:rsidR="00C6486D" w:rsidRPr="00F14DE3" w:rsidRDefault="00C6486D" w:rsidP="00580C07">
            <w:pPr>
              <w:pStyle w:val="MediumGrid1-Accent2"/>
              <w:numPr>
                <w:ilvl w:val="0"/>
                <w:numId w:val="45"/>
              </w:numPr>
              <w:spacing w:after="0" w:line="240" w:lineRule="auto"/>
              <w:ind w:left="263" w:hanging="219"/>
              <w:rPr>
                <w:rFonts w:ascii="Times New Roman" w:hAnsi="Times New Roman"/>
                <w:sz w:val="20"/>
                <w:szCs w:val="20"/>
              </w:rPr>
            </w:pPr>
            <w:r w:rsidRPr="00F14DE3">
              <w:rPr>
                <w:rFonts w:ascii="Times New Roman" w:hAnsi="Times New Roman"/>
                <w:sz w:val="20"/>
                <w:szCs w:val="20"/>
              </w:rPr>
              <w:t>Awareness raising among partner</w:t>
            </w:r>
            <w:r w:rsidR="005B2559" w:rsidRPr="00F14DE3">
              <w:rPr>
                <w:rFonts w:ascii="Times New Roman" w:hAnsi="Times New Roman"/>
                <w:sz w:val="20"/>
                <w:szCs w:val="20"/>
              </w:rPr>
              <w:t>s</w:t>
            </w:r>
            <w:r w:rsidRPr="00F14DE3">
              <w:rPr>
                <w:rFonts w:ascii="Times New Roman" w:hAnsi="Times New Roman"/>
                <w:sz w:val="20"/>
                <w:szCs w:val="20"/>
              </w:rPr>
              <w:t xml:space="preserve"> on aflatoxin</w:t>
            </w:r>
          </w:p>
          <w:p w:rsidR="00C6486D" w:rsidRPr="00F14DE3" w:rsidRDefault="00C6486D" w:rsidP="00580C07">
            <w:pPr>
              <w:pStyle w:val="MediumGrid1-Accent2"/>
              <w:numPr>
                <w:ilvl w:val="0"/>
                <w:numId w:val="45"/>
              </w:numPr>
              <w:spacing w:after="0" w:line="240" w:lineRule="auto"/>
              <w:ind w:left="263" w:hanging="219"/>
              <w:rPr>
                <w:rFonts w:ascii="Times New Roman" w:hAnsi="Times New Roman"/>
                <w:sz w:val="20"/>
                <w:szCs w:val="20"/>
              </w:rPr>
            </w:pPr>
            <w:r w:rsidRPr="00F14DE3">
              <w:rPr>
                <w:rFonts w:ascii="Times New Roman" w:hAnsi="Times New Roman"/>
                <w:sz w:val="20"/>
                <w:szCs w:val="20"/>
              </w:rPr>
              <w:t>Profile value chain for contamination points</w:t>
            </w:r>
          </w:p>
        </w:tc>
        <w:tc>
          <w:tcPr>
            <w:tcW w:w="1985" w:type="dxa"/>
            <w:shd w:val="clear" w:color="auto" w:fill="auto"/>
          </w:tcPr>
          <w:p w:rsidR="00C6486D" w:rsidRPr="00F14DE3" w:rsidRDefault="00C6486D" w:rsidP="00580C07">
            <w:pPr>
              <w:pStyle w:val="MediumGrid1-Accent2"/>
              <w:numPr>
                <w:ilvl w:val="0"/>
                <w:numId w:val="41"/>
              </w:numPr>
              <w:spacing w:after="0" w:line="240" w:lineRule="auto"/>
              <w:ind w:left="358"/>
              <w:rPr>
                <w:rFonts w:ascii="Times New Roman" w:eastAsia="Calibri" w:hAnsi="Times New Roman"/>
                <w:bCs/>
                <w:sz w:val="20"/>
                <w:szCs w:val="20"/>
              </w:rPr>
            </w:pPr>
            <w:r w:rsidRPr="00F14DE3">
              <w:rPr>
                <w:rFonts w:ascii="Times New Roman" w:hAnsi="Times New Roman"/>
                <w:sz w:val="20"/>
                <w:szCs w:val="20"/>
              </w:rPr>
              <w:t>Various products for use of pigeonpea evaluated and scaling up opportunities investigated</w:t>
            </w:r>
            <w:r w:rsidR="00580C07">
              <w:rPr>
                <w:rFonts w:ascii="Times New Roman" w:hAnsi="Times New Roman"/>
                <w:sz w:val="20"/>
                <w:szCs w:val="20"/>
              </w:rPr>
              <w:t>.</w:t>
            </w:r>
          </w:p>
          <w:p w:rsidR="00C6486D" w:rsidRPr="00F14DE3" w:rsidRDefault="00C6486D" w:rsidP="00580C07">
            <w:pPr>
              <w:pStyle w:val="MediumGrid1-Accent2"/>
              <w:numPr>
                <w:ilvl w:val="0"/>
                <w:numId w:val="41"/>
              </w:numPr>
              <w:spacing w:after="0" w:line="240" w:lineRule="auto"/>
              <w:ind w:left="358"/>
              <w:rPr>
                <w:rFonts w:ascii="Times New Roman" w:hAnsi="Times New Roman"/>
                <w:sz w:val="20"/>
                <w:szCs w:val="20"/>
              </w:rPr>
            </w:pPr>
            <w:r w:rsidRPr="00F14DE3">
              <w:rPr>
                <w:rFonts w:ascii="Times New Roman" w:hAnsi="Times New Roman"/>
                <w:sz w:val="20"/>
                <w:szCs w:val="20"/>
              </w:rPr>
              <w:t xml:space="preserve">Farmers </w:t>
            </w:r>
            <w:r w:rsidR="005B2559" w:rsidRPr="00F14DE3">
              <w:rPr>
                <w:rFonts w:ascii="Times New Roman" w:hAnsi="Times New Roman"/>
                <w:sz w:val="20"/>
                <w:szCs w:val="20"/>
              </w:rPr>
              <w:t>sensitized on aflatoxin dangers</w:t>
            </w:r>
            <w:r w:rsidR="00580C07">
              <w:rPr>
                <w:rFonts w:ascii="Times New Roman" w:hAnsi="Times New Roman"/>
                <w:sz w:val="20"/>
                <w:szCs w:val="20"/>
              </w:rPr>
              <w:t>.</w:t>
            </w:r>
          </w:p>
          <w:p w:rsidR="00C6486D" w:rsidRPr="00F14DE3" w:rsidRDefault="00C6486D" w:rsidP="00145733">
            <w:pPr>
              <w:pStyle w:val="MediumGrid1-Accent2"/>
              <w:numPr>
                <w:ilvl w:val="0"/>
                <w:numId w:val="41"/>
              </w:numPr>
              <w:spacing w:after="0" w:line="240" w:lineRule="auto"/>
              <w:ind w:left="358"/>
              <w:rPr>
                <w:rFonts w:ascii="Times New Roman" w:hAnsi="Times New Roman"/>
                <w:sz w:val="20"/>
                <w:szCs w:val="20"/>
              </w:rPr>
            </w:pPr>
            <w:r w:rsidRPr="00F14DE3">
              <w:rPr>
                <w:rFonts w:ascii="Times New Roman" w:hAnsi="Times New Roman"/>
                <w:sz w:val="20"/>
                <w:szCs w:val="20"/>
              </w:rPr>
              <w:t>Contamination points for aflatoxin along value chains investigated to t</w:t>
            </w:r>
            <w:r w:rsidR="005B2559" w:rsidRPr="00F14DE3">
              <w:rPr>
                <w:rFonts w:ascii="Times New Roman" w:hAnsi="Times New Roman"/>
                <w:sz w:val="20"/>
                <w:szCs w:val="20"/>
              </w:rPr>
              <w:t>arget mitigation</w:t>
            </w:r>
            <w:r w:rsidR="00580C07">
              <w:rPr>
                <w:rFonts w:ascii="Times New Roman" w:hAnsi="Times New Roman"/>
                <w:sz w:val="20"/>
                <w:szCs w:val="20"/>
              </w:rPr>
              <w:t>.</w:t>
            </w:r>
          </w:p>
        </w:tc>
        <w:tc>
          <w:tcPr>
            <w:tcW w:w="3118" w:type="dxa"/>
            <w:shd w:val="clear" w:color="auto" w:fill="auto"/>
          </w:tcPr>
          <w:p w:rsidR="00C60574" w:rsidRPr="00F14DE3" w:rsidRDefault="00C60574" w:rsidP="00F14DE3">
            <w:pPr>
              <w:spacing w:after="0" w:line="240" w:lineRule="auto"/>
              <w:rPr>
                <w:rFonts w:ascii="Times New Roman" w:hAnsi="Times New Roman"/>
                <w:sz w:val="20"/>
                <w:szCs w:val="20"/>
              </w:rPr>
            </w:pPr>
            <w:r w:rsidRPr="00F14DE3">
              <w:rPr>
                <w:rFonts w:ascii="Times New Roman" w:hAnsi="Times New Roman"/>
                <w:sz w:val="20"/>
                <w:szCs w:val="20"/>
              </w:rPr>
              <w:t>B</w:t>
            </w:r>
            <w:r w:rsidR="00007116" w:rsidRPr="00F14DE3">
              <w:rPr>
                <w:rFonts w:ascii="Times New Roman" w:hAnsi="Times New Roman"/>
                <w:sz w:val="20"/>
                <w:szCs w:val="20"/>
              </w:rPr>
              <w:t xml:space="preserve">aselines for action established from </w:t>
            </w:r>
            <w:r w:rsidR="00F347AE">
              <w:rPr>
                <w:rFonts w:ascii="Times New Roman" w:hAnsi="Times New Roman"/>
                <w:sz w:val="20"/>
                <w:szCs w:val="20"/>
              </w:rPr>
              <w:t>garden-to-</w:t>
            </w:r>
            <w:r w:rsidR="00007116" w:rsidRPr="00F14DE3">
              <w:rPr>
                <w:rFonts w:ascii="Times New Roman" w:hAnsi="Times New Roman"/>
                <w:sz w:val="20"/>
                <w:szCs w:val="20"/>
              </w:rPr>
              <w:t>fork for legumes and cereals in Kongwa and Kiteto. In August 2013.</w:t>
            </w:r>
            <w:r w:rsidRPr="00F14DE3">
              <w:rPr>
                <w:rFonts w:ascii="Times New Roman" w:hAnsi="Times New Roman"/>
                <w:sz w:val="20"/>
                <w:szCs w:val="20"/>
              </w:rPr>
              <w:t xml:space="preserve"> </w:t>
            </w:r>
            <w:r w:rsidR="00007116" w:rsidRPr="00F14DE3">
              <w:rPr>
                <w:rFonts w:ascii="Times New Roman" w:hAnsi="Times New Roman"/>
                <w:sz w:val="20"/>
                <w:szCs w:val="20"/>
              </w:rPr>
              <w:t xml:space="preserve">Highlights of the results </w:t>
            </w:r>
            <w:r w:rsidRPr="00F14DE3">
              <w:rPr>
                <w:rFonts w:ascii="Times New Roman" w:hAnsi="Times New Roman"/>
                <w:sz w:val="20"/>
                <w:szCs w:val="20"/>
              </w:rPr>
              <w:t xml:space="preserve">were: </w:t>
            </w:r>
          </w:p>
          <w:p w:rsidR="00085A9C" w:rsidRDefault="00F33A01" w:rsidP="00085A9C">
            <w:pPr>
              <w:numPr>
                <w:ilvl w:val="0"/>
                <w:numId w:val="49"/>
              </w:numPr>
              <w:spacing w:after="0" w:line="240" w:lineRule="auto"/>
              <w:ind w:left="213" w:hanging="218"/>
              <w:rPr>
                <w:rFonts w:ascii="Times New Roman" w:hAnsi="Times New Roman"/>
                <w:sz w:val="20"/>
                <w:szCs w:val="20"/>
              </w:rPr>
            </w:pPr>
            <w:r w:rsidRPr="00F14DE3">
              <w:rPr>
                <w:rFonts w:ascii="Times New Roman" w:hAnsi="Times New Roman"/>
                <w:sz w:val="20"/>
                <w:szCs w:val="20"/>
              </w:rPr>
              <w:t xml:space="preserve">Productivity is very low for legumes (groundnuts, </w:t>
            </w:r>
            <w:r w:rsidR="00F347AE">
              <w:rPr>
                <w:rFonts w:ascii="Times New Roman" w:hAnsi="Times New Roman"/>
                <w:sz w:val="20"/>
                <w:szCs w:val="20"/>
              </w:rPr>
              <w:t>b</w:t>
            </w:r>
            <w:r w:rsidRPr="00F14DE3">
              <w:rPr>
                <w:rFonts w:ascii="Times New Roman" w:hAnsi="Times New Roman"/>
                <w:sz w:val="20"/>
                <w:szCs w:val="20"/>
              </w:rPr>
              <w:t>ambara nuts) and cereals (sorghum pearl millet and maize) with farmers getting less than 50% of potential yield.</w:t>
            </w:r>
          </w:p>
          <w:p w:rsidR="00F33A01" w:rsidRPr="00085A9C" w:rsidRDefault="00F347AE" w:rsidP="00085A9C">
            <w:pPr>
              <w:numPr>
                <w:ilvl w:val="0"/>
                <w:numId w:val="49"/>
              </w:numPr>
              <w:spacing w:after="0" w:line="240" w:lineRule="auto"/>
              <w:ind w:left="213" w:hanging="218"/>
              <w:rPr>
                <w:rFonts w:ascii="Times New Roman" w:hAnsi="Times New Roman"/>
                <w:sz w:val="20"/>
                <w:szCs w:val="20"/>
              </w:rPr>
            </w:pPr>
            <w:r>
              <w:rPr>
                <w:rFonts w:ascii="Times New Roman" w:hAnsi="Times New Roman"/>
                <w:sz w:val="20"/>
                <w:szCs w:val="20"/>
              </w:rPr>
              <w:t>Very high levels of a</w:t>
            </w:r>
            <w:r w:rsidR="00F33A01" w:rsidRPr="00085A9C">
              <w:rPr>
                <w:rFonts w:ascii="Times New Roman" w:hAnsi="Times New Roman"/>
                <w:sz w:val="20"/>
                <w:szCs w:val="20"/>
              </w:rPr>
              <w:t xml:space="preserve">flatoxin </w:t>
            </w:r>
            <w:r w:rsidR="00085A9C" w:rsidRPr="00085A9C">
              <w:rPr>
                <w:rFonts w:ascii="Times New Roman" w:hAnsi="Times New Roman"/>
                <w:sz w:val="20"/>
                <w:szCs w:val="20"/>
              </w:rPr>
              <w:t xml:space="preserve">was found in </w:t>
            </w:r>
            <w:r w:rsidR="00F33A01" w:rsidRPr="00085A9C">
              <w:rPr>
                <w:rFonts w:ascii="Times New Roman" w:hAnsi="Times New Roman"/>
                <w:sz w:val="20"/>
                <w:szCs w:val="20"/>
              </w:rPr>
              <w:t xml:space="preserve">70% </w:t>
            </w:r>
            <w:r w:rsidR="00007116" w:rsidRPr="00085A9C">
              <w:rPr>
                <w:rFonts w:ascii="Times New Roman" w:hAnsi="Times New Roman"/>
                <w:sz w:val="20"/>
                <w:szCs w:val="20"/>
              </w:rPr>
              <w:t xml:space="preserve">of </w:t>
            </w:r>
            <w:r w:rsidR="00F33A01" w:rsidRPr="00085A9C">
              <w:rPr>
                <w:rFonts w:ascii="Times New Roman" w:hAnsi="Times New Roman"/>
                <w:sz w:val="20"/>
                <w:szCs w:val="20"/>
              </w:rPr>
              <w:t xml:space="preserve">samples </w:t>
            </w:r>
            <w:r w:rsidR="00085A9C" w:rsidRPr="00085A9C">
              <w:rPr>
                <w:rFonts w:ascii="Times New Roman" w:hAnsi="Times New Roman"/>
                <w:sz w:val="20"/>
                <w:szCs w:val="20"/>
              </w:rPr>
              <w:t xml:space="preserve">which </w:t>
            </w:r>
            <w:r w:rsidR="00F33A01" w:rsidRPr="00085A9C">
              <w:rPr>
                <w:rFonts w:ascii="Times New Roman" w:hAnsi="Times New Roman"/>
                <w:sz w:val="20"/>
                <w:szCs w:val="20"/>
              </w:rPr>
              <w:t>had up to 4000 ppb</w:t>
            </w:r>
            <w:r w:rsidR="00007116" w:rsidRPr="00085A9C">
              <w:rPr>
                <w:rFonts w:ascii="Times New Roman" w:hAnsi="Times New Roman"/>
                <w:sz w:val="20"/>
                <w:szCs w:val="20"/>
              </w:rPr>
              <w:t>)</w:t>
            </w:r>
            <w:r w:rsidR="00F33A01" w:rsidRPr="00085A9C">
              <w:rPr>
                <w:rFonts w:ascii="Times New Roman" w:hAnsi="Times New Roman"/>
                <w:sz w:val="20"/>
                <w:szCs w:val="20"/>
              </w:rPr>
              <w:t xml:space="preserve"> in groundnut. Bambara nuts </w:t>
            </w:r>
            <w:r w:rsidR="00007116" w:rsidRPr="00085A9C">
              <w:rPr>
                <w:rFonts w:ascii="Times New Roman" w:hAnsi="Times New Roman"/>
                <w:sz w:val="20"/>
                <w:szCs w:val="20"/>
              </w:rPr>
              <w:t xml:space="preserve">had </w:t>
            </w:r>
            <w:r w:rsidR="00F33A01" w:rsidRPr="00085A9C">
              <w:rPr>
                <w:rFonts w:ascii="Times New Roman" w:hAnsi="Times New Roman"/>
                <w:sz w:val="20"/>
                <w:szCs w:val="20"/>
              </w:rPr>
              <w:t>(43.5 % 1ppb to 411ppb).</w:t>
            </w:r>
          </w:p>
          <w:p w:rsidR="00F33A01" w:rsidRPr="00F14DE3" w:rsidRDefault="00F33A01" w:rsidP="00085A9C">
            <w:pPr>
              <w:numPr>
                <w:ilvl w:val="0"/>
                <w:numId w:val="49"/>
              </w:numPr>
              <w:spacing w:after="0" w:line="240" w:lineRule="auto"/>
              <w:ind w:left="213" w:hanging="218"/>
              <w:rPr>
                <w:rFonts w:ascii="Times New Roman" w:hAnsi="Times New Roman"/>
                <w:sz w:val="20"/>
                <w:szCs w:val="20"/>
              </w:rPr>
            </w:pPr>
            <w:r w:rsidRPr="00F14DE3">
              <w:rPr>
                <w:rFonts w:ascii="Times New Roman" w:hAnsi="Times New Roman"/>
                <w:sz w:val="20"/>
                <w:szCs w:val="20"/>
              </w:rPr>
              <w:t>Knowledge of aflatoxin was minimal</w:t>
            </w:r>
            <w:r w:rsidR="00007116" w:rsidRPr="00F14DE3">
              <w:rPr>
                <w:rFonts w:ascii="Times New Roman" w:hAnsi="Times New Roman"/>
                <w:sz w:val="20"/>
                <w:szCs w:val="20"/>
              </w:rPr>
              <w:t xml:space="preserve"> (19%). </w:t>
            </w:r>
          </w:p>
          <w:p w:rsidR="00F33A01" w:rsidRPr="00F14DE3" w:rsidRDefault="00007116" w:rsidP="00085A9C">
            <w:pPr>
              <w:numPr>
                <w:ilvl w:val="0"/>
                <w:numId w:val="49"/>
              </w:numPr>
              <w:spacing w:after="0" w:line="240" w:lineRule="auto"/>
              <w:ind w:left="213" w:hanging="218"/>
              <w:rPr>
                <w:rFonts w:ascii="Times New Roman" w:hAnsi="Times New Roman"/>
                <w:sz w:val="20"/>
                <w:szCs w:val="20"/>
              </w:rPr>
            </w:pPr>
            <w:r w:rsidRPr="00F14DE3">
              <w:rPr>
                <w:rFonts w:ascii="Times New Roman" w:hAnsi="Times New Roman"/>
                <w:sz w:val="20"/>
                <w:szCs w:val="20"/>
              </w:rPr>
              <w:t>All market samples had higher than the 20ppb threshold for aflatoxin in food products</w:t>
            </w:r>
          </w:p>
          <w:p w:rsidR="00C6486D" w:rsidRPr="00F14DE3" w:rsidRDefault="00007116" w:rsidP="00085A9C">
            <w:pPr>
              <w:numPr>
                <w:ilvl w:val="0"/>
                <w:numId w:val="49"/>
              </w:numPr>
              <w:spacing w:after="0" w:line="240" w:lineRule="auto"/>
              <w:ind w:left="213" w:hanging="218"/>
              <w:rPr>
                <w:rFonts w:ascii="Times New Roman" w:hAnsi="Times New Roman"/>
                <w:sz w:val="20"/>
                <w:szCs w:val="20"/>
              </w:rPr>
            </w:pPr>
            <w:r w:rsidRPr="00F14DE3">
              <w:rPr>
                <w:rFonts w:ascii="Times New Roman" w:hAnsi="Times New Roman"/>
                <w:sz w:val="20"/>
                <w:szCs w:val="20"/>
              </w:rPr>
              <w:t>These results shall be used to design interventions in the 2013-2014 period</w:t>
            </w:r>
            <w:r w:rsidR="00BA29AD" w:rsidRPr="00F14DE3">
              <w:rPr>
                <w:rFonts w:ascii="Times New Roman" w:hAnsi="Times New Roman"/>
                <w:sz w:val="20"/>
                <w:szCs w:val="20"/>
              </w:rPr>
              <w:t>.</w:t>
            </w:r>
            <w:r w:rsidRPr="00F14DE3">
              <w:rPr>
                <w:rFonts w:ascii="Times New Roman" w:hAnsi="Times New Roman"/>
                <w:sz w:val="20"/>
                <w:szCs w:val="20"/>
              </w:rPr>
              <w:t xml:space="preserve"> </w:t>
            </w:r>
            <w:r w:rsidR="00C60574" w:rsidRPr="00F14DE3">
              <w:rPr>
                <w:rFonts w:ascii="Times New Roman" w:hAnsi="Times New Roman"/>
                <w:sz w:val="20"/>
                <w:szCs w:val="20"/>
              </w:rPr>
              <w:t xml:space="preserve"> </w:t>
            </w:r>
          </w:p>
        </w:tc>
      </w:tr>
      <w:tr w:rsidR="00BA29AD" w:rsidRPr="00F14DE3" w:rsidTr="008C4942">
        <w:trPr>
          <w:trHeight w:val="1514"/>
        </w:trPr>
        <w:tc>
          <w:tcPr>
            <w:tcW w:w="1951" w:type="dxa"/>
            <w:vMerge w:val="restart"/>
            <w:shd w:val="clear" w:color="auto" w:fill="auto"/>
          </w:tcPr>
          <w:p w:rsidR="007E0A0C" w:rsidRPr="00F14DE3" w:rsidRDefault="007E0A0C" w:rsidP="00F14DE3">
            <w:pPr>
              <w:spacing w:after="0" w:line="240" w:lineRule="auto"/>
              <w:rPr>
                <w:rFonts w:ascii="Times New Roman" w:hAnsi="Times New Roman"/>
                <w:sz w:val="20"/>
                <w:szCs w:val="20"/>
              </w:rPr>
            </w:pPr>
            <w:r w:rsidRPr="00F14DE3">
              <w:rPr>
                <w:rFonts w:ascii="Times New Roman" w:hAnsi="Times New Roman"/>
                <w:b/>
                <w:sz w:val="20"/>
                <w:szCs w:val="20"/>
              </w:rPr>
              <w:lastRenderedPageBreak/>
              <w:t>WP 5</w:t>
            </w:r>
            <w:r w:rsidRPr="00F14DE3">
              <w:rPr>
                <w:rFonts w:ascii="Times New Roman" w:hAnsi="Times New Roman"/>
                <w:sz w:val="20"/>
                <w:szCs w:val="20"/>
              </w:rPr>
              <w:t>. Crop livestock and poultry integration and productivity enhancement</w:t>
            </w:r>
          </w:p>
        </w:tc>
        <w:tc>
          <w:tcPr>
            <w:tcW w:w="2268" w:type="dxa"/>
            <w:vMerge w:val="restart"/>
            <w:shd w:val="clear" w:color="auto" w:fill="auto"/>
          </w:tcPr>
          <w:p w:rsidR="007E0A0C" w:rsidRPr="00F14DE3" w:rsidRDefault="007E0A0C" w:rsidP="00580C07">
            <w:pPr>
              <w:pStyle w:val="MediumGrid1-Accent2"/>
              <w:numPr>
                <w:ilvl w:val="0"/>
                <w:numId w:val="46"/>
              </w:numPr>
              <w:spacing w:after="0" w:line="240" w:lineRule="auto"/>
              <w:ind w:left="263" w:hanging="219"/>
              <w:rPr>
                <w:rFonts w:ascii="Times New Roman" w:hAnsi="Times New Roman"/>
                <w:sz w:val="20"/>
                <w:szCs w:val="20"/>
              </w:rPr>
            </w:pPr>
            <w:r w:rsidRPr="00F14DE3">
              <w:rPr>
                <w:rFonts w:ascii="Times New Roman" w:hAnsi="Times New Roman"/>
                <w:sz w:val="20"/>
                <w:szCs w:val="20"/>
              </w:rPr>
              <w:t>Community mobilization for action</w:t>
            </w:r>
            <w:r w:rsidR="00580C07">
              <w:rPr>
                <w:rFonts w:ascii="Times New Roman" w:hAnsi="Times New Roman"/>
                <w:sz w:val="20"/>
                <w:szCs w:val="20"/>
              </w:rPr>
              <w:t>.</w:t>
            </w:r>
            <w:r w:rsidRPr="00F14DE3">
              <w:rPr>
                <w:rFonts w:ascii="Times New Roman" w:hAnsi="Times New Roman"/>
                <w:sz w:val="20"/>
                <w:szCs w:val="20"/>
              </w:rPr>
              <w:t xml:space="preserve">  </w:t>
            </w:r>
          </w:p>
          <w:p w:rsidR="007E0A0C" w:rsidRPr="00F14DE3" w:rsidRDefault="007E0A0C" w:rsidP="00580C07">
            <w:pPr>
              <w:pStyle w:val="MediumGrid1-Accent2"/>
              <w:numPr>
                <w:ilvl w:val="0"/>
                <w:numId w:val="46"/>
              </w:numPr>
              <w:spacing w:after="0" w:line="240" w:lineRule="auto"/>
              <w:ind w:left="263" w:hanging="219"/>
              <w:rPr>
                <w:rFonts w:ascii="Times New Roman" w:hAnsi="Times New Roman"/>
                <w:sz w:val="20"/>
                <w:szCs w:val="20"/>
              </w:rPr>
            </w:pPr>
            <w:r w:rsidRPr="00F14DE3">
              <w:rPr>
                <w:rFonts w:ascii="Times New Roman" w:hAnsi="Times New Roman"/>
                <w:sz w:val="20"/>
                <w:szCs w:val="20"/>
              </w:rPr>
              <w:t>Integrated crop tree/livestock productivity</w:t>
            </w:r>
            <w:r w:rsidR="00580C07">
              <w:rPr>
                <w:rFonts w:ascii="Times New Roman" w:hAnsi="Times New Roman"/>
                <w:sz w:val="20"/>
                <w:szCs w:val="20"/>
              </w:rPr>
              <w:t>.</w:t>
            </w:r>
            <w:r w:rsidRPr="00F14DE3">
              <w:rPr>
                <w:rFonts w:ascii="Times New Roman" w:hAnsi="Times New Roman"/>
                <w:sz w:val="20"/>
                <w:szCs w:val="20"/>
              </w:rPr>
              <w:t xml:space="preserve"> enhancement </w:t>
            </w:r>
          </w:p>
          <w:p w:rsidR="007E0A0C" w:rsidRPr="00F14DE3" w:rsidRDefault="007E0A0C" w:rsidP="00580C07">
            <w:pPr>
              <w:pStyle w:val="MediumGrid1-Accent2"/>
              <w:numPr>
                <w:ilvl w:val="0"/>
                <w:numId w:val="46"/>
              </w:numPr>
              <w:spacing w:after="0" w:line="240" w:lineRule="auto"/>
              <w:ind w:left="263" w:hanging="219"/>
              <w:rPr>
                <w:rFonts w:ascii="Times New Roman" w:hAnsi="Times New Roman"/>
                <w:sz w:val="20"/>
                <w:szCs w:val="20"/>
              </w:rPr>
            </w:pPr>
            <w:r w:rsidRPr="00F14DE3">
              <w:rPr>
                <w:rFonts w:ascii="Times New Roman" w:hAnsi="Times New Roman"/>
                <w:sz w:val="20"/>
                <w:szCs w:val="20"/>
              </w:rPr>
              <w:t>Poultry feeds/production</w:t>
            </w:r>
            <w:r w:rsidR="00580C07">
              <w:rPr>
                <w:rFonts w:ascii="Times New Roman" w:hAnsi="Times New Roman"/>
                <w:sz w:val="20"/>
                <w:szCs w:val="20"/>
              </w:rPr>
              <w:t>.</w:t>
            </w:r>
          </w:p>
        </w:tc>
        <w:tc>
          <w:tcPr>
            <w:tcW w:w="1985" w:type="dxa"/>
            <w:shd w:val="clear" w:color="auto" w:fill="auto"/>
          </w:tcPr>
          <w:p w:rsidR="007E0A0C" w:rsidRPr="00F14DE3" w:rsidRDefault="007E0A0C" w:rsidP="00F14DE3">
            <w:pPr>
              <w:pStyle w:val="ColorfulList-Accent11"/>
              <w:numPr>
                <w:ilvl w:val="0"/>
                <w:numId w:val="40"/>
              </w:numPr>
              <w:ind w:left="304" w:hanging="283"/>
              <w:contextualSpacing/>
              <w:rPr>
                <w:sz w:val="20"/>
              </w:rPr>
            </w:pPr>
            <w:r w:rsidRPr="00F14DE3">
              <w:rPr>
                <w:sz w:val="20"/>
              </w:rPr>
              <w:t>Nutritional quality of indigenous forage and pasture species determined for fodder and pasture.</w:t>
            </w:r>
          </w:p>
          <w:p w:rsidR="007E0A0C" w:rsidRPr="00F14DE3" w:rsidRDefault="007E0A0C" w:rsidP="00F14DE3">
            <w:pPr>
              <w:pStyle w:val="ColorfulList-Accent11"/>
              <w:numPr>
                <w:ilvl w:val="0"/>
                <w:numId w:val="40"/>
              </w:numPr>
              <w:ind w:left="304" w:hanging="283"/>
              <w:contextualSpacing/>
              <w:rPr>
                <w:sz w:val="20"/>
              </w:rPr>
            </w:pPr>
            <w:r w:rsidRPr="00F14DE3">
              <w:rPr>
                <w:sz w:val="20"/>
              </w:rPr>
              <w:t>Identification of appropriate fodder trees and shrubs for integration in maize-based farming systems</w:t>
            </w:r>
          </w:p>
        </w:tc>
        <w:tc>
          <w:tcPr>
            <w:tcW w:w="3118" w:type="dxa"/>
            <w:vMerge w:val="restart"/>
            <w:shd w:val="clear" w:color="auto" w:fill="auto"/>
          </w:tcPr>
          <w:p w:rsidR="007E0A0C" w:rsidRPr="00F14DE3" w:rsidRDefault="007E0A0C" w:rsidP="00085A9C">
            <w:pPr>
              <w:widowControl w:val="0"/>
              <w:autoSpaceDE w:val="0"/>
              <w:autoSpaceDN w:val="0"/>
              <w:adjustRightInd w:val="0"/>
              <w:spacing w:after="120" w:line="240" w:lineRule="auto"/>
              <w:rPr>
                <w:rFonts w:ascii="Times New Roman" w:hAnsi="Times New Roman"/>
                <w:b/>
                <w:i/>
                <w:iCs/>
                <w:sz w:val="20"/>
                <w:szCs w:val="20"/>
                <w:lang w:val="en-US" w:eastAsia="en-US"/>
              </w:rPr>
            </w:pPr>
            <w:r w:rsidRPr="00F14DE3">
              <w:rPr>
                <w:rFonts w:ascii="Times New Roman" w:hAnsi="Times New Roman"/>
                <w:sz w:val="20"/>
                <w:szCs w:val="20"/>
                <w:lang w:val="en-US" w:eastAsia="en-US"/>
              </w:rPr>
              <w:t>Evaluations of predominant fodder sources in Kongwa and Kiteto (</w:t>
            </w:r>
            <w:r w:rsidRPr="00F14DE3">
              <w:rPr>
                <w:rFonts w:ascii="Times New Roman" w:hAnsi="Times New Roman"/>
                <w:i/>
                <w:iCs/>
                <w:sz w:val="20"/>
                <w:szCs w:val="20"/>
                <w:lang w:val="en-US" w:eastAsia="en-US"/>
              </w:rPr>
              <w:t xml:space="preserve">Acacia senegal, A. torilis, A. xanthophloea, A. mellifera, Boscia mosambinscensis, Leucaena leucocephala, </w:t>
            </w:r>
            <w:r w:rsidRPr="00F14DE3">
              <w:rPr>
                <w:rFonts w:ascii="Times New Roman" w:hAnsi="Times New Roman"/>
                <w:sz w:val="20"/>
                <w:szCs w:val="20"/>
                <w:lang w:val="en-US" w:eastAsia="en-US"/>
              </w:rPr>
              <w:t xml:space="preserve">and </w:t>
            </w:r>
            <w:r w:rsidRPr="00F14DE3">
              <w:rPr>
                <w:rFonts w:ascii="Times New Roman" w:hAnsi="Times New Roman"/>
                <w:i/>
                <w:iCs/>
                <w:sz w:val="20"/>
                <w:szCs w:val="20"/>
                <w:lang w:val="en-US" w:eastAsia="en-US"/>
              </w:rPr>
              <w:t xml:space="preserve">Mellia azedrach </w:t>
            </w:r>
            <w:r w:rsidRPr="00F14DE3">
              <w:rPr>
                <w:rFonts w:ascii="Times New Roman" w:hAnsi="Times New Roman"/>
                <w:iCs/>
                <w:sz w:val="20"/>
                <w:szCs w:val="20"/>
                <w:lang w:val="en-US" w:eastAsia="en-US"/>
              </w:rPr>
              <w:t>revealed that:</w:t>
            </w:r>
          </w:p>
          <w:p w:rsidR="00580C07" w:rsidRDefault="007E0A0C" w:rsidP="00580C07">
            <w:pPr>
              <w:widowControl w:val="0"/>
              <w:numPr>
                <w:ilvl w:val="0"/>
                <w:numId w:val="24"/>
              </w:numPr>
              <w:autoSpaceDE w:val="0"/>
              <w:autoSpaceDN w:val="0"/>
              <w:adjustRightInd w:val="0"/>
              <w:spacing w:after="0" w:line="240" w:lineRule="auto"/>
              <w:ind w:left="324" w:hanging="324"/>
              <w:rPr>
                <w:rFonts w:ascii="Times New Roman" w:hAnsi="Times New Roman"/>
                <w:sz w:val="20"/>
                <w:szCs w:val="20"/>
                <w:lang w:val="en-US" w:eastAsia="en-US"/>
              </w:rPr>
            </w:pPr>
            <w:r w:rsidRPr="00F14DE3">
              <w:rPr>
                <w:rFonts w:ascii="Times New Roman" w:hAnsi="Times New Roman"/>
                <w:i/>
                <w:iCs/>
                <w:sz w:val="20"/>
                <w:szCs w:val="20"/>
                <w:lang w:val="en-US" w:eastAsia="en-US"/>
              </w:rPr>
              <w:t xml:space="preserve">L. leucocephala </w:t>
            </w:r>
            <w:r w:rsidRPr="00F14DE3">
              <w:rPr>
                <w:rFonts w:ascii="Times New Roman" w:hAnsi="Times New Roman"/>
                <w:sz w:val="20"/>
                <w:szCs w:val="20"/>
                <w:lang w:val="en-US" w:eastAsia="en-US"/>
              </w:rPr>
              <w:t xml:space="preserve">and </w:t>
            </w:r>
            <w:r w:rsidRPr="00F14DE3">
              <w:rPr>
                <w:rFonts w:ascii="Times New Roman" w:hAnsi="Times New Roman"/>
                <w:i/>
                <w:iCs/>
                <w:sz w:val="20"/>
                <w:szCs w:val="20"/>
                <w:lang w:val="en-US" w:eastAsia="en-US"/>
              </w:rPr>
              <w:t xml:space="preserve">M. azedrach </w:t>
            </w:r>
            <w:r w:rsidRPr="00F14DE3">
              <w:rPr>
                <w:rFonts w:ascii="Times New Roman" w:hAnsi="Times New Roman"/>
                <w:sz w:val="20"/>
                <w:szCs w:val="20"/>
                <w:lang w:val="en-US" w:eastAsia="en-US"/>
              </w:rPr>
              <w:t xml:space="preserve">had the highest Crude proteins (231 and 249 gkg-1 dry matter) well above maize stover (58 gkg-1) used in periods of dray weather and within the minimum threshold of 80 gkg-1 dry matter. These forage species can thus be used as protein supplements for the low qualify feeds resources such as </w:t>
            </w:r>
            <w:r w:rsidRPr="00F14DE3">
              <w:rPr>
                <w:rFonts w:ascii="Times New Roman" w:hAnsi="Times New Roman"/>
                <w:i/>
                <w:sz w:val="20"/>
                <w:szCs w:val="20"/>
                <w:lang w:val="en-US" w:eastAsia="en-US"/>
              </w:rPr>
              <w:t>Aristida</w:t>
            </w:r>
            <w:r w:rsidRPr="00F14DE3">
              <w:rPr>
                <w:rFonts w:ascii="Times New Roman" w:hAnsi="Times New Roman"/>
                <w:sz w:val="20"/>
                <w:szCs w:val="20"/>
                <w:lang w:val="en-US" w:eastAsia="en-US"/>
              </w:rPr>
              <w:t xml:space="preserve"> spp. commonly used in the region.</w:t>
            </w:r>
          </w:p>
          <w:p w:rsidR="00580C07" w:rsidRDefault="007E0A0C" w:rsidP="00580C07">
            <w:pPr>
              <w:widowControl w:val="0"/>
              <w:numPr>
                <w:ilvl w:val="0"/>
                <w:numId w:val="24"/>
              </w:numPr>
              <w:autoSpaceDE w:val="0"/>
              <w:autoSpaceDN w:val="0"/>
              <w:adjustRightInd w:val="0"/>
              <w:spacing w:after="0" w:line="240" w:lineRule="auto"/>
              <w:ind w:left="324" w:hanging="324"/>
              <w:rPr>
                <w:rFonts w:ascii="Times New Roman" w:hAnsi="Times New Roman"/>
                <w:sz w:val="20"/>
                <w:szCs w:val="20"/>
                <w:lang w:val="en-US" w:eastAsia="en-US"/>
              </w:rPr>
            </w:pPr>
            <w:r w:rsidRPr="00580C07">
              <w:rPr>
                <w:rFonts w:ascii="Times New Roman" w:hAnsi="Times New Roman"/>
                <w:iCs/>
                <w:sz w:val="20"/>
                <w:szCs w:val="20"/>
                <w:lang w:val="en-US" w:eastAsia="en-US"/>
              </w:rPr>
              <w:t>Characterization</w:t>
            </w:r>
            <w:r w:rsidRPr="00580C07">
              <w:rPr>
                <w:rFonts w:ascii="Times New Roman" w:hAnsi="Times New Roman"/>
                <w:i/>
                <w:iCs/>
                <w:sz w:val="20"/>
                <w:szCs w:val="20"/>
                <w:lang w:val="en-US" w:eastAsia="en-US"/>
              </w:rPr>
              <w:t xml:space="preserve"> </w:t>
            </w:r>
            <w:r w:rsidRPr="00580C07">
              <w:rPr>
                <w:rFonts w:ascii="Times New Roman" w:hAnsi="Times New Roman"/>
                <w:iCs/>
                <w:sz w:val="20"/>
                <w:szCs w:val="20"/>
                <w:lang w:val="en-US" w:eastAsia="en-US"/>
              </w:rPr>
              <w:t>of the agro-silvo</w:t>
            </w:r>
            <w:r w:rsidR="003B3C1A">
              <w:rPr>
                <w:rFonts w:ascii="Times New Roman" w:hAnsi="Times New Roman"/>
                <w:iCs/>
                <w:sz w:val="20"/>
                <w:szCs w:val="20"/>
                <w:lang w:val="en-US" w:eastAsia="en-US"/>
              </w:rPr>
              <w:t>-</w:t>
            </w:r>
            <w:r w:rsidRPr="00580C07">
              <w:rPr>
                <w:rFonts w:ascii="Times New Roman" w:hAnsi="Times New Roman"/>
                <w:iCs/>
                <w:sz w:val="20"/>
                <w:szCs w:val="20"/>
                <w:lang w:val="en-US" w:eastAsia="en-US"/>
              </w:rPr>
              <w:t>pastoral systems revealed contrasting management systems. At the on the onset of dry season, livestock in both districts are first grazed on crop residues (maize, sorghum, sunflower &amp; groundnut straws. In Kiteto after the crop residues are exhausted, the livestock are normally grazed on preserved</w:t>
            </w:r>
            <w:r w:rsidRPr="00580C07">
              <w:rPr>
                <w:rFonts w:ascii="Times New Roman" w:hAnsi="Times New Roman"/>
                <w:sz w:val="20"/>
                <w:szCs w:val="20"/>
                <w:lang w:val="en-US" w:eastAsia="en-US"/>
              </w:rPr>
              <w:t xml:space="preserve"> </w:t>
            </w:r>
            <w:r w:rsidR="0029240B" w:rsidRPr="00580C07">
              <w:rPr>
                <w:rFonts w:ascii="Times New Roman" w:hAnsi="Times New Roman"/>
                <w:iCs/>
                <w:sz w:val="20"/>
                <w:szCs w:val="20"/>
                <w:lang w:val="en-US" w:eastAsia="en-US"/>
              </w:rPr>
              <w:t>pastures whilst in Kongwa</w:t>
            </w:r>
            <w:r w:rsidR="0029240B" w:rsidRPr="00580C07">
              <w:rPr>
                <w:rFonts w:ascii="Times New Roman" w:hAnsi="Times New Roman"/>
                <w:sz w:val="20"/>
                <w:szCs w:val="20"/>
                <w:lang w:val="en-US" w:eastAsia="en-US"/>
              </w:rPr>
              <w:t xml:space="preserve"> </w:t>
            </w:r>
            <w:r w:rsidR="0029240B" w:rsidRPr="00580C07">
              <w:rPr>
                <w:rFonts w:ascii="Times New Roman" w:hAnsi="Times New Roman"/>
                <w:iCs/>
                <w:sz w:val="20"/>
                <w:szCs w:val="20"/>
                <w:lang w:val="en-US" w:eastAsia="en-US"/>
              </w:rPr>
              <w:t>livestock are solely dependent on</w:t>
            </w:r>
            <w:r w:rsidR="0029240B" w:rsidRPr="00580C07">
              <w:rPr>
                <w:rFonts w:ascii="Times New Roman" w:hAnsi="Times New Roman"/>
                <w:sz w:val="20"/>
                <w:szCs w:val="20"/>
                <w:lang w:val="en-US" w:eastAsia="en-US"/>
              </w:rPr>
              <w:t xml:space="preserve"> </w:t>
            </w:r>
            <w:r w:rsidRPr="00580C07">
              <w:rPr>
                <w:rFonts w:ascii="Times New Roman" w:hAnsi="Times New Roman"/>
                <w:iCs/>
                <w:sz w:val="20"/>
                <w:szCs w:val="20"/>
                <w:lang w:val="en-US" w:eastAsia="en-US"/>
              </w:rPr>
              <w:t>crop residues</w:t>
            </w:r>
            <w:r w:rsidR="0029240B" w:rsidRPr="00580C07">
              <w:rPr>
                <w:rFonts w:ascii="Times New Roman" w:hAnsi="Times New Roman"/>
                <w:iCs/>
                <w:sz w:val="20"/>
                <w:szCs w:val="20"/>
                <w:lang w:val="en-US" w:eastAsia="en-US"/>
              </w:rPr>
              <w:t>.</w:t>
            </w:r>
            <w:r w:rsidRPr="00580C07">
              <w:rPr>
                <w:rFonts w:ascii="Times New Roman" w:hAnsi="Times New Roman"/>
                <w:iCs/>
                <w:sz w:val="20"/>
                <w:szCs w:val="20"/>
                <w:lang w:val="en-US" w:eastAsia="en-US"/>
              </w:rPr>
              <w:t xml:space="preserve"> </w:t>
            </w:r>
            <w:r w:rsidR="0029240B" w:rsidRPr="00580C07">
              <w:rPr>
                <w:rFonts w:ascii="Times New Roman" w:hAnsi="Times New Roman"/>
                <w:iCs/>
                <w:sz w:val="20"/>
                <w:szCs w:val="20"/>
                <w:lang w:val="en-US" w:eastAsia="en-US"/>
              </w:rPr>
              <w:t>This strong interaction will be explored in 2013-14 for integration of intensification drives</w:t>
            </w:r>
            <w:r w:rsidR="0029240B" w:rsidRPr="00580C07">
              <w:rPr>
                <w:rFonts w:ascii="Times New Roman" w:hAnsi="Times New Roman"/>
                <w:sz w:val="20"/>
                <w:szCs w:val="20"/>
                <w:lang w:val="en-US" w:eastAsia="en-US"/>
              </w:rPr>
              <w:t>.</w:t>
            </w:r>
          </w:p>
          <w:p w:rsidR="00B761DE" w:rsidRPr="00580C07" w:rsidRDefault="00B761DE" w:rsidP="008C4942">
            <w:pPr>
              <w:widowControl w:val="0"/>
              <w:numPr>
                <w:ilvl w:val="0"/>
                <w:numId w:val="24"/>
              </w:numPr>
              <w:autoSpaceDE w:val="0"/>
              <w:autoSpaceDN w:val="0"/>
              <w:adjustRightInd w:val="0"/>
              <w:spacing w:after="0" w:line="240" w:lineRule="auto"/>
              <w:ind w:left="324" w:hanging="324"/>
              <w:rPr>
                <w:rFonts w:ascii="Times New Roman" w:hAnsi="Times New Roman"/>
                <w:sz w:val="20"/>
                <w:szCs w:val="20"/>
                <w:lang w:val="en-US" w:eastAsia="en-US"/>
              </w:rPr>
            </w:pPr>
            <w:r w:rsidRPr="00580C07">
              <w:rPr>
                <w:rFonts w:ascii="Times New Roman" w:hAnsi="Times New Roman"/>
                <w:iCs/>
                <w:sz w:val="20"/>
                <w:szCs w:val="20"/>
                <w:lang w:val="en-US" w:eastAsia="en-US"/>
              </w:rPr>
              <w:t xml:space="preserve">Dominant herbage species were </w:t>
            </w:r>
            <w:r w:rsidRPr="00580C07">
              <w:rPr>
                <w:rFonts w:ascii="Times New Roman" w:hAnsi="Times New Roman"/>
                <w:i/>
                <w:iCs/>
                <w:sz w:val="20"/>
                <w:szCs w:val="20"/>
                <w:lang w:val="en-US" w:eastAsia="en-US"/>
              </w:rPr>
              <w:t>Cynodon dactylon</w:t>
            </w:r>
            <w:r w:rsidRPr="00580C07">
              <w:rPr>
                <w:rFonts w:ascii="Times New Roman" w:hAnsi="Times New Roman"/>
                <w:iCs/>
                <w:sz w:val="20"/>
                <w:szCs w:val="20"/>
                <w:lang w:val="en-US" w:eastAsia="en-US"/>
              </w:rPr>
              <w:t xml:space="preserve"> (15.9 %), </w:t>
            </w:r>
            <w:r w:rsidRPr="00580C07">
              <w:rPr>
                <w:rFonts w:ascii="Times New Roman" w:hAnsi="Times New Roman"/>
                <w:i/>
                <w:iCs/>
                <w:sz w:val="20"/>
                <w:szCs w:val="20"/>
                <w:lang w:val="en-US" w:eastAsia="en-US"/>
              </w:rPr>
              <w:t>Cynodon</w:t>
            </w:r>
            <w:r w:rsidRPr="00580C07">
              <w:rPr>
                <w:rFonts w:ascii="Times New Roman" w:hAnsi="Times New Roman"/>
                <w:iCs/>
                <w:sz w:val="20"/>
                <w:szCs w:val="20"/>
                <w:lang w:val="en-US" w:eastAsia="en-US"/>
              </w:rPr>
              <w:t xml:space="preserve"> spp. (11.2 %), </w:t>
            </w:r>
            <w:r w:rsidRPr="00580C07">
              <w:rPr>
                <w:rFonts w:ascii="Times New Roman" w:hAnsi="Times New Roman"/>
                <w:i/>
                <w:iCs/>
                <w:sz w:val="20"/>
                <w:szCs w:val="20"/>
                <w:lang w:val="en-US" w:eastAsia="en-US"/>
              </w:rPr>
              <w:t>Cenchrus ciliaris</w:t>
            </w:r>
            <w:r w:rsidRPr="00580C07">
              <w:rPr>
                <w:rFonts w:ascii="Times New Roman" w:hAnsi="Times New Roman"/>
                <w:iCs/>
                <w:sz w:val="20"/>
                <w:szCs w:val="20"/>
                <w:lang w:val="en-US" w:eastAsia="en-US"/>
              </w:rPr>
              <w:t xml:space="preserve"> (12.9 %), </w:t>
            </w:r>
            <w:r w:rsidRPr="00580C07">
              <w:rPr>
                <w:rFonts w:ascii="Times New Roman" w:hAnsi="Times New Roman"/>
                <w:i/>
                <w:iCs/>
                <w:sz w:val="20"/>
                <w:szCs w:val="20"/>
                <w:lang w:val="en-US" w:eastAsia="en-US"/>
              </w:rPr>
              <w:t>Dicanthium</w:t>
            </w:r>
            <w:r w:rsidRPr="00580C07">
              <w:rPr>
                <w:rFonts w:ascii="Times New Roman" w:hAnsi="Times New Roman"/>
                <w:iCs/>
                <w:sz w:val="20"/>
                <w:szCs w:val="20"/>
                <w:lang w:val="en-US" w:eastAsia="en-US"/>
              </w:rPr>
              <w:t xml:space="preserve"> spp. (17.8 %), </w:t>
            </w:r>
            <w:r w:rsidRPr="00580C07">
              <w:rPr>
                <w:rFonts w:ascii="Times New Roman" w:hAnsi="Times New Roman"/>
                <w:i/>
                <w:iCs/>
                <w:sz w:val="20"/>
                <w:szCs w:val="20"/>
                <w:lang w:val="en-US" w:eastAsia="en-US"/>
              </w:rPr>
              <w:t>Eragrostis</w:t>
            </w:r>
            <w:r w:rsidRPr="00580C07">
              <w:rPr>
                <w:rFonts w:ascii="Times New Roman" w:hAnsi="Times New Roman"/>
                <w:iCs/>
                <w:sz w:val="20"/>
                <w:szCs w:val="20"/>
                <w:lang w:val="en-US" w:eastAsia="en-US"/>
              </w:rPr>
              <w:t xml:space="preserve"> spp. (9.2 %), and </w:t>
            </w:r>
            <w:r w:rsidRPr="00580C07">
              <w:rPr>
                <w:rFonts w:ascii="Times New Roman" w:hAnsi="Times New Roman"/>
                <w:i/>
                <w:iCs/>
                <w:sz w:val="20"/>
                <w:szCs w:val="20"/>
                <w:lang w:val="en-US" w:eastAsia="en-US"/>
              </w:rPr>
              <w:t>Panicum</w:t>
            </w:r>
            <w:r w:rsidRPr="00580C07">
              <w:rPr>
                <w:rFonts w:ascii="Times New Roman" w:hAnsi="Times New Roman"/>
                <w:iCs/>
                <w:sz w:val="20"/>
                <w:szCs w:val="20"/>
                <w:lang w:val="en-US" w:eastAsia="en-US"/>
              </w:rPr>
              <w:t xml:space="preserve"> spp. (11.7 %). Grass species constituted </w:t>
            </w:r>
            <w:r w:rsidR="008C4942">
              <w:rPr>
                <w:rFonts w:ascii="Times New Roman" w:hAnsi="Times New Roman"/>
                <w:iCs/>
                <w:sz w:val="20"/>
                <w:szCs w:val="20"/>
                <w:lang w:val="en-US" w:eastAsia="en-US"/>
              </w:rPr>
              <w:t>(75.8-92 %) compared to forage</w:t>
            </w:r>
            <w:r w:rsidRPr="00580C07">
              <w:rPr>
                <w:rFonts w:ascii="Times New Roman" w:hAnsi="Times New Roman"/>
                <w:iCs/>
                <w:sz w:val="20"/>
                <w:szCs w:val="20"/>
                <w:lang w:val="en-US" w:eastAsia="en-US"/>
              </w:rPr>
              <w:t xml:space="preserve"> species (20.3-42.6 %). Rangelands in Kiteto district had higher basal cover of 67.8 to 88.3 % mean = 65.2%) than those of Ko</w:t>
            </w:r>
            <w:r w:rsidR="00580C07">
              <w:rPr>
                <w:rFonts w:ascii="Times New Roman" w:hAnsi="Times New Roman"/>
                <w:iCs/>
                <w:sz w:val="20"/>
                <w:szCs w:val="20"/>
                <w:lang w:val="en-US" w:eastAsia="en-US"/>
              </w:rPr>
              <w:t>n</w:t>
            </w:r>
            <w:r w:rsidRPr="00580C07">
              <w:rPr>
                <w:rFonts w:ascii="Times New Roman" w:hAnsi="Times New Roman"/>
                <w:iCs/>
                <w:sz w:val="20"/>
                <w:szCs w:val="20"/>
                <w:lang w:val="en-US" w:eastAsia="en-US"/>
              </w:rPr>
              <w:t>gwa district (45-80 %; mean = 59.8 %).</w:t>
            </w:r>
            <w:r w:rsidR="005A5AEE" w:rsidRPr="00580C07">
              <w:rPr>
                <w:rFonts w:ascii="Times New Roman" w:hAnsi="Times New Roman"/>
                <w:iCs/>
                <w:sz w:val="20"/>
                <w:szCs w:val="20"/>
                <w:lang w:val="en-US" w:eastAsia="en-US"/>
              </w:rPr>
              <w:t xml:space="preserve"> These species will be evaluated for integration into farming systems of these regions.</w:t>
            </w:r>
          </w:p>
        </w:tc>
      </w:tr>
      <w:tr w:rsidR="00BA29AD" w:rsidRPr="00F14DE3" w:rsidTr="00BA29AD">
        <w:trPr>
          <w:trHeight w:val="2141"/>
        </w:trPr>
        <w:tc>
          <w:tcPr>
            <w:tcW w:w="1951" w:type="dxa"/>
            <w:vMerge/>
            <w:shd w:val="clear" w:color="auto" w:fill="auto"/>
          </w:tcPr>
          <w:p w:rsidR="007E0A0C" w:rsidRPr="00F14DE3" w:rsidRDefault="007E0A0C" w:rsidP="00F14DE3">
            <w:pPr>
              <w:spacing w:after="0" w:line="240" w:lineRule="auto"/>
              <w:rPr>
                <w:rFonts w:ascii="Times New Roman" w:hAnsi="Times New Roman"/>
                <w:b/>
                <w:sz w:val="20"/>
                <w:szCs w:val="20"/>
              </w:rPr>
            </w:pPr>
          </w:p>
        </w:tc>
        <w:tc>
          <w:tcPr>
            <w:tcW w:w="2268" w:type="dxa"/>
            <w:vMerge/>
            <w:shd w:val="clear" w:color="auto" w:fill="auto"/>
          </w:tcPr>
          <w:p w:rsidR="007E0A0C" w:rsidRPr="00F14DE3" w:rsidRDefault="007E0A0C" w:rsidP="00580C07">
            <w:pPr>
              <w:pStyle w:val="MediumGrid1-Accent2"/>
              <w:numPr>
                <w:ilvl w:val="0"/>
                <w:numId w:val="45"/>
              </w:numPr>
              <w:spacing w:after="0" w:line="240" w:lineRule="auto"/>
              <w:ind w:left="317" w:firstLine="0"/>
              <w:rPr>
                <w:rFonts w:ascii="Times New Roman" w:hAnsi="Times New Roman"/>
                <w:sz w:val="20"/>
                <w:szCs w:val="20"/>
              </w:rPr>
            </w:pPr>
          </w:p>
        </w:tc>
        <w:tc>
          <w:tcPr>
            <w:tcW w:w="1985" w:type="dxa"/>
            <w:shd w:val="clear" w:color="auto" w:fill="auto"/>
          </w:tcPr>
          <w:p w:rsidR="007E0A0C" w:rsidRPr="00F14DE3" w:rsidRDefault="007E0A0C" w:rsidP="00580C07">
            <w:pPr>
              <w:pStyle w:val="ColorfulList-Accent11"/>
              <w:numPr>
                <w:ilvl w:val="0"/>
                <w:numId w:val="45"/>
              </w:numPr>
              <w:ind w:left="317" w:firstLine="0"/>
              <w:contextualSpacing/>
              <w:rPr>
                <w:sz w:val="20"/>
              </w:rPr>
            </w:pPr>
            <w:r w:rsidRPr="00F14DE3">
              <w:rPr>
                <w:sz w:val="20"/>
              </w:rPr>
              <w:t>Propagation of best-bet forage and pasture species for planting on-farm in 2014 growing seasons</w:t>
            </w:r>
          </w:p>
        </w:tc>
        <w:tc>
          <w:tcPr>
            <w:tcW w:w="3118" w:type="dxa"/>
            <w:vMerge/>
            <w:shd w:val="clear" w:color="auto" w:fill="auto"/>
          </w:tcPr>
          <w:p w:rsidR="007E0A0C" w:rsidRPr="00F14DE3" w:rsidRDefault="007E0A0C" w:rsidP="00F14DE3">
            <w:pPr>
              <w:spacing w:after="0" w:line="240" w:lineRule="auto"/>
              <w:rPr>
                <w:rFonts w:ascii="Times New Roman" w:hAnsi="Times New Roman"/>
                <w:sz w:val="20"/>
                <w:szCs w:val="20"/>
              </w:rPr>
            </w:pPr>
          </w:p>
        </w:tc>
      </w:tr>
      <w:tr w:rsidR="00EF4BAD" w:rsidRPr="00F14DE3" w:rsidTr="00BA29AD">
        <w:trPr>
          <w:trHeight w:val="173"/>
        </w:trPr>
        <w:tc>
          <w:tcPr>
            <w:tcW w:w="1951" w:type="dxa"/>
            <w:shd w:val="clear" w:color="auto" w:fill="auto"/>
          </w:tcPr>
          <w:p w:rsidR="00EF4BAD" w:rsidRPr="00F14DE3" w:rsidRDefault="00EF4BAD" w:rsidP="00F14DE3">
            <w:pPr>
              <w:spacing w:after="0" w:line="240" w:lineRule="auto"/>
              <w:rPr>
                <w:rFonts w:ascii="Times New Roman" w:hAnsi="Times New Roman"/>
                <w:b/>
                <w:sz w:val="20"/>
                <w:szCs w:val="20"/>
              </w:rPr>
            </w:pPr>
            <w:r w:rsidRPr="00F14DE3">
              <w:rPr>
                <w:rFonts w:ascii="Times New Roman" w:hAnsi="Times New Roman"/>
                <w:b/>
                <w:sz w:val="20"/>
                <w:szCs w:val="20"/>
              </w:rPr>
              <w:t xml:space="preserve">WP 6. </w:t>
            </w:r>
            <w:r w:rsidRPr="00F14DE3">
              <w:rPr>
                <w:rFonts w:ascii="Times New Roman" w:hAnsi="Times New Roman"/>
                <w:sz w:val="20"/>
                <w:szCs w:val="20"/>
              </w:rPr>
              <w:t xml:space="preserve">Characterization of </w:t>
            </w:r>
            <w:r w:rsidRPr="00F14DE3">
              <w:rPr>
                <w:rFonts w:ascii="Times New Roman" w:hAnsi="Times New Roman"/>
                <w:sz w:val="20"/>
                <w:szCs w:val="20"/>
              </w:rPr>
              <w:lastRenderedPageBreak/>
              <w:t>Africa RISING sites project site</w:t>
            </w:r>
          </w:p>
        </w:tc>
        <w:tc>
          <w:tcPr>
            <w:tcW w:w="2268" w:type="dxa"/>
            <w:shd w:val="clear" w:color="auto" w:fill="auto"/>
          </w:tcPr>
          <w:p w:rsidR="00EF4BAD" w:rsidRPr="00F14DE3" w:rsidRDefault="004C0892" w:rsidP="002E3CEB">
            <w:pPr>
              <w:pStyle w:val="MediumGrid1-Accent2"/>
              <w:spacing w:after="0" w:line="240" w:lineRule="auto"/>
              <w:ind w:left="0"/>
              <w:rPr>
                <w:rFonts w:ascii="Times New Roman" w:hAnsi="Times New Roman"/>
                <w:sz w:val="20"/>
                <w:szCs w:val="20"/>
              </w:rPr>
            </w:pPr>
            <w:r w:rsidRPr="00F14DE3">
              <w:rPr>
                <w:rFonts w:ascii="Times New Roman" w:hAnsi="Times New Roman"/>
                <w:sz w:val="20"/>
                <w:szCs w:val="20"/>
              </w:rPr>
              <w:lastRenderedPageBreak/>
              <w:t xml:space="preserve">Conducting biophysical baselines at landscape </w:t>
            </w:r>
            <w:r w:rsidRPr="00F14DE3">
              <w:rPr>
                <w:rFonts w:ascii="Times New Roman" w:hAnsi="Times New Roman"/>
                <w:sz w:val="20"/>
                <w:szCs w:val="20"/>
              </w:rPr>
              <w:lastRenderedPageBreak/>
              <w:t>and farm levels to provide data for assessment of tested technologies in targeted areas.</w:t>
            </w:r>
          </w:p>
        </w:tc>
        <w:tc>
          <w:tcPr>
            <w:tcW w:w="1985" w:type="dxa"/>
            <w:shd w:val="clear" w:color="auto" w:fill="auto"/>
          </w:tcPr>
          <w:p w:rsidR="00EF4BAD" w:rsidRPr="00F14DE3" w:rsidRDefault="00EF4BAD" w:rsidP="00F14DE3">
            <w:pPr>
              <w:pStyle w:val="ColorfulList-Accent11"/>
              <w:numPr>
                <w:ilvl w:val="0"/>
                <w:numId w:val="39"/>
              </w:numPr>
              <w:ind w:left="304" w:hanging="283"/>
              <w:contextualSpacing/>
              <w:rPr>
                <w:sz w:val="20"/>
              </w:rPr>
            </w:pPr>
            <w:r w:rsidRPr="00F14DE3">
              <w:rPr>
                <w:sz w:val="20"/>
              </w:rPr>
              <w:lastRenderedPageBreak/>
              <w:t xml:space="preserve">Baseline report highlighting soil </w:t>
            </w:r>
            <w:r w:rsidRPr="00F14DE3">
              <w:rPr>
                <w:sz w:val="20"/>
              </w:rPr>
              <w:lastRenderedPageBreak/>
              <w:t>conditions and major constraints to SI in targeted areas</w:t>
            </w:r>
          </w:p>
          <w:p w:rsidR="00EF4BAD" w:rsidRPr="00F14DE3" w:rsidRDefault="00EF4BAD" w:rsidP="00F14DE3">
            <w:pPr>
              <w:pStyle w:val="ColorfulList-Accent11"/>
              <w:numPr>
                <w:ilvl w:val="0"/>
                <w:numId w:val="39"/>
              </w:numPr>
              <w:ind w:left="304" w:hanging="283"/>
              <w:contextualSpacing/>
              <w:rPr>
                <w:sz w:val="20"/>
              </w:rPr>
            </w:pPr>
            <w:r w:rsidRPr="00F14DE3">
              <w:rPr>
                <w:sz w:val="20"/>
              </w:rPr>
              <w:t>Initial site condition of field sites targeted for on-farm trials evaluated and documented for M&amp;E and impacts assessment</w:t>
            </w:r>
            <w:r w:rsidR="00964457" w:rsidRPr="00F14DE3">
              <w:rPr>
                <w:sz w:val="20"/>
              </w:rPr>
              <w:t>.</w:t>
            </w:r>
          </w:p>
        </w:tc>
        <w:tc>
          <w:tcPr>
            <w:tcW w:w="3118" w:type="dxa"/>
            <w:shd w:val="clear" w:color="auto" w:fill="auto"/>
          </w:tcPr>
          <w:p w:rsidR="00964457" w:rsidRPr="00F14DE3" w:rsidRDefault="00964457" w:rsidP="002E3CEB">
            <w:pPr>
              <w:numPr>
                <w:ilvl w:val="0"/>
                <w:numId w:val="48"/>
              </w:numPr>
              <w:spacing w:after="0" w:line="240" w:lineRule="auto"/>
              <w:ind w:left="213" w:hanging="218"/>
              <w:rPr>
                <w:rFonts w:ascii="Times New Roman" w:hAnsi="Times New Roman"/>
                <w:sz w:val="20"/>
                <w:szCs w:val="20"/>
              </w:rPr>
            </w:pPr>
            <w:r w:rsidRPr="00F14DE3">
              <w:rPr>
                <w:rFonts w:ascii="Times New Roman" w:hAnsi="Times New Roman"/>
                <w:sz w:val="20"/>
                <w:szCs w:val="20"/>
              </w:rPr>
              <w:lastRenderedPageBreak/>
              <w:t>A sentinel block of 10 km</w:t>
            </w:r>
            <w:r w:rsidRPr="00F14DE3">
              <w:rPr>
                <w:rFonts w:ascii="Times New Roman" w:hAnsi="Times New Roman"/>
                <w:sz w:val="20"/>
                <w:szCs w:val="20"/>
                <w:vertAlign w:val="superscript"/>
              </w:rPr>
              <w:t>2</w:t>
            </w:r>
            <w:r w:rsidRPr="00F14DE3">
              <w:rPr>
                <w:rFonts w:ascii="Times New Roman" w:hAnsi="Times New Roman"/>
                <w:sz w:val="20"/>
                <w:szCs w:val="20"/>
              </w:rPr>
              <w:t xml:space="preserve"> </w:t>
            </w:r>
            <w:r w:rsidR="00FC1393" w:rsidRPr="00F14DE3">
              <w:rPr>
                <w:rFonts w:ascii="Times New Roman" w:hAnsi="Times New Roman"/>
                <w:sz w:val="20"/>
                <w:szCs w:val="20"/>
              </w:rPr>
              <w:t xml:space="preserve">has been </w:t>
            </w:r>
            <w:r w:rsidRPr="00F14DE3">
              <w:rPr>
                <w:rFonts w:ascii="Times New Roman" w:hAnsi="Times New Roman"/>
                <w:sz w:val="20"/>
                <w:szCs w:val="20"/>
              </w:rPr>
              <w:t xml:space="preserve">established in Kongwa for </w:t>
            </w:r>
            <w:r w:rsidRPr="00F14DE3">
              <w:rPr>
                <w:rFonts w:ascii="Times New Roman" w:hAnsi="Times New Roman"/>
                <w:sz w:val="20"/>
                <w:szCs w:val="20"/>
              </w:rPr>
              <w:lastRenderedPageBreak/>
              <w:t>landscape assessment of soil and vegetation using the land degradation surveillance framework</w:t>
            </w:r>
            <w:r w:rsidR="00FC1393" w:rsidRPr="00F14DE3">
              <w:rPr>
                <w:rFonts w:ascii="Times New Roman" w:hAnsi="Times New Roman"/>
                <w:sz w:val="20"/>
                <w:szCs w:val="20"/>
              </w:rPr>
              <w:t>.</w:t>
            </w:r>
          </w:p>
          <w:p w:rsidR="00964457" w:rsidRPr="00F14DE3" w:rsidRDefault="00964457" w:rsidP="002E3CEB">
            <w:pPr>
              <w:numPr>
                <w:ilvl w:val="0"/>
                <w:numId w:val="48"/>
              </w:numPr>
              <w:spacing w:after="0" w:line="240" w:lineRule="auto"/>
              <w:ind w:left="213" w:hanging="218"/>
              <w:rPr>
                <w:rFonts w:ascii="Times New Roman" w:hAnsi="Times New Roman"/>
                <w:sz w:val="20"/>
                <w:szCs w:val="20"/>
              </w:rPr>
            </w:pPr>
            <w:r w:rsidRPr="00F14DE3">
              <w:rPr>
                <w:rFonts w:ascii="Times New Roman" w:hAnsi="Times New Roman"/>
                <w:sz w:val="20"/>
                <w:szCs w:val="20"/>
              </w:rPr>
              <w:t xml:space="preserve">Infiltration measurement </w:t>
            </w:r>
            <w:r w:rsidR="00FC1393" w:rsidRPr="00F14DE3">
              <w:rPr>
                <w:rFonts w:ascii="Times New Roman" w:hAnsi="Times New Roman"/>
                <w:sz w:val="20"/>
                <w:szCs w:val="20"/>
              </w:rPr>
              <w:t xml:space="preserve">is being done </w:t>
            </w:r>
            <w:r w:rsidRPr="00F14DE3">
              <w:rPr>
                <w:rFonts w:ascii="Times New Roman" w:hAnsi="Times New Roman"/>
                <w:sz w:val="20"/>
                <w:szCs w:val="20"/>
              </w:rPr>
              <w:t>in one of the plots.</w:t>
            </w:r>
          </w:p>
          <w:p w:rsidR="00EF4BAD" w:rsidRPr="00F14DE3" w:rsidRDefault="00964457" w:rsidP="002E3CEB">
            <w:pPr>
              <w:numPr>
                <w:ilvl w:val="0"/>
                <w:numId w:val="48"/>
              </w:numPr>
              <w:spacing w:after="0" w:line="240" w:lineRule="auto"/>
              <w:ind w:left="213" w:hanging="218"/>
              <w:rPr>
                <w:rFonts w:ascii="Times New Roman" w:hAnsi="Times New Roman"/>
                <w:sz w:val="20"/>
                <w:szCs w:val="20"/>
              </w:rPr>
            </w:pPr>
            <w:r w:rsidRPr="00F14DE3">
              <w:rPr>
                <w:rFonts w:ascii="Times New Roman" w:hAnsi="Times New Roman"/>
                <w:sz w:val="20"/>
                <w:szCs w:val="20"/>
              </w:rPr>
              <w:t xml:space="preserve">Soil sampling and analysis </w:t>
            </w:r>
            <w:r w:rsidR="00FC1393" w:rsidRPr="00F14DE3">
              <w:rPr>
                <w:rFonts w:ascii="Times New Roman" w:hAnsi="Times New Roman"/>
                <w:sz w:val="20"/>
                <w:szCs w:val="20"/>
              </w:rPr>
              <w:t>are on</w:t>
            </w:r>
            <w:r w:rsidR="002E3CEB">
              <w:rPr>
                <w:rFonts w:ascii="Times New Roman" w:hAnsi="Times New Roman"/>
                <w:sz w:val="20"/>
                <w:szCs w:val="20"/>
              </w:rPr>
              <w:t>-</w:t>
            </w:r>
            <w:r w:rsidR="00FC1393" w:rsidRPr="00F14DE3">
              <w:rPr>
                <w:rFonts w:ascii="Times New Roman" w:hAnsi="Times New Roman"/>
                <w:sz w:val="20"/>
                <w:szCs w:val="20"/>
              </w:rPr>
              <w:t>going.</w:t>
            </w:r>
          </w:p>
        </w:tc>
      </w:tr>
      <w:tr w:rsidR="00BA29AD" w:rsidRPr="00F14DE3" w:rsidTr="00BA29AD">
        <w:trPr>
          <w:trHeight w:val="173"/>
        </w:trPr>
        <w:tc>
          <w:tcPr>
            <w:tcW w:w="1951" w:type="dxa"/>
            <w:shd w:val="clear" w:color="auto" w:fill="auto"/>
          </w:tcPr>
          <w:p w:rsidR="00C6486D" w:rsidRPr="00F14DE3" w:rsidRDefault="00C6486D" w:rsidP="00F14DE3">
            <w:pPr>
              <w:spacing w:after="0" w:line="240" w:lineRule="auto"/>
              <w:rPr>
                <w:rFonts w:ascii="Times New Roman" w:hAnsi="Times New Roman"/>
                <w:sz w:val="20"/>
                <w:szCs w:val="20"/>
              </w:rPr>
            </w:pPr>
            <w:r w:rsidRPr="00F14DE3">
              <w:rPr>
                <w:rFonts w:ascii="Times New Roman" w:hAnsi="Times New Roman"/>
                <w:b/>
                <w:sz w:val="20"/>
                <w:szCs w:val="20"/>
              </w:rPr>
              <w:lastRenderedPageBreak/>
              <w:t>WP 7</w:t>
            </w:r>
            <w:r w:rsidRPr="00F14DE3">
              <w:rPr>
                <w:rFonts w:ascii="Times New Roman" w:hAnsi="Times New Roman"/>
                <w:sz w:val="20"/>
                <w:szCs w:val="20"/>
              </w:rPr>
              <w:t>. Lesson learning, networking and coordination</w:t>
            </w:r>
          </w:p>
        </w:tc>
        <w:tc>
          <w:tcPr>
            <w:tcW w:w="2268" w:type="dxa"/>
            <w:shd w:val="clear" w:color="auto" w:fill="auto"/>
          </w:tcPr>
          <w:p w:rsidR="00C6486D" w:rsidRPr="00F14DE3" w:rsidRDefault="00C6486D" w:rsidP="002E3CEB">
            <w:pPr>
              <w:pStyle w:val="MediumGrid1-Accent2"/>
              <w:numPr>
                <w:ilvl w:val="0"/>
                <w:numId w:val="47"/>
              </w:numPr>
              <w:spacing w:after="0" w:line="240" w:lineRule="auto"/>
              <w:ind w:left="382"/>
              <w:rPr>
                <w:rFonts w:ascii="Times New Roman" w:hAnsi="Times New Roman"/>
                <w:sz w:val="20"/>
                <w:szCs w:val="20"/>
              </w:rPr>
            </w:pPr>
            <w:r w:rsidRPr="00F14DE3">
              <w:rPr>
                <w:rFonts w:ascii="Times New Roman" w:hAnsi="Times New Roman"/>
                <w:sz w:val="20"/>
                <w:szCs w:val="20"/>
              </w:rPr>
              <w:t xml:space="preserve">Develop communication strategy </w:t>
            </w:r>
          </w:p>
          <w:p w:rsidR="00C6486D" w:rsidRPr="00F14DE3" w:rsidRDefault="00C6486D" w:rsidP="002E3CEB">
            <w:pPr>
              <w:pStyle w:val="MediumGrid1-Accent2"/>
              <w:numPr>
                <w:ilvl w:val="0"/>
                <w:numId w:val="47"/>
              </w:numPr>
              <w:spacing w:after="0" w:line="240" w:lineRule="auto"/>
              <w:ind w:left="382"/>
              <w:rPr>
                <w:rFonts w:ascii="Times New Roman" w:hAnsi="Times New Roman"/>
                <w:sz w:val="20"/>
                <w:szCs w:val="20"/>
              </w:rPr>
            </w:pPr>
            <w:r w:rsidRPr="00F14DE3">
              <w:rPr>
                <w:rFonts w:ascii="Times New Roman" w:hAnsi="Times New Roman"/>
                <w:sz w:val="20"/>
                <w:szCs w:val="20"/>
              </w:rPr>
              <w:t xml:space="preserve">Networking and coordination. </w:t>
            </w:r>
          </w:p>
          <w:p w:rsidR="00C6486D" w:rsidRPr="00F14DE3" w:rsidRDefault="00C6486D" w:rsidP="002E3CEB">
            <w:pPr>
              <w:pStyle w:val="MediumGrid1-Accent2"/>
              <w:numPr>
                <w:ilvl w:val="0"/>
                <w:numId w:val="47"/>
              </w:numPr>
              <w:spacing w:after="0" w:line="240" w:lineRule="auto"/>
              <w:ind w:left="382"/>
              <w:rPr>
                <w:rFonts w:ascii="Times New Roman" w:hAnsi="Times New Roman"/>
                <w:sz w:val="20"/>
                <w:szCs w:val="20"/>
              </w:rPr>
            </w:pPr>
            <w:r w:rsidRPr="00F14DE3">
              <w:rPr>
                <w:rFonts w:ascii="Times New Roman" w:hAnsi="Times New Roman"/>
                <w:sz w:val="20"/>
                <w:szCs w:val="20"/>
              </w:rPr>
              <w:t>Assessment of technologies and lessons learnt</w:t>
            </w:r>
          </w:p>
        </w:tc>
        <w:tc>
          <w:tcPr>
            <w:tcW w:w="1985" w:type="dxa"/>
            <w:shd w:val="clear" w:color="auto" w:fill="auto"/>
          </w:tcPr>
          <w:p w:rsidR="00C6486D" w:rsidRPr="00F14DE3" w:rsidRDefault="00C6486D" w:rsidP="00F14DE3">
            <w:pPr>
              <w:pStyle w:val="MediumGrid1-Accent2"/>
              <w:numPr>
                <w:ilvl w:val="0"/>
                <w:numId w:val="38"/>
              </w:numPr>
              <w:spacing w:after="0" w:line="240" w:lineRule="auto"/>
              <w:ind w:left="304" w:hanging="283"/>
              <w:rPr>
                <w:rFonts w:ascii="Times New Roman" w:hAnsi="Times New Roman"/>
                <w:sz w:val="20"/>
                <w:szCs w:val="20"/>
              </w:rPr>
            </w:pPr>
            <w:r w:rsidRPr="00F14DE3">
              <w:rPr>
                <w:rFonts w:ascii="Times New Roman" w:hAnsi="Times New Roman"/>
                <w:sz w:val="20"/>
                <w:szCs w:val="20"/>
              </w:rPr>
              <w:t xml:space="preserve">Effective communication tools developed and used. </w:t>
            </w:r>
          </w:p>
          <w:p w:rsidR="00C6486D" w:rsidRPr="00F14DE3" w:rsidRDefault="00C6486D" w:rsidP="00F14DE3">
            <w:pPr>
              <w:pStyle w:val="MediumGrid1-Accent2"/>
              <w:numPr>
                <w:ilvl w:val="0"/>
                <w:numId w:val="38"/>
              </w:numPr>
              <w:spacing w:after="0" w:line="240" w:lineRule="auto"/>
              <w:ind w:left="304" w:hanging="283"/>
              <w:rPr>
                <w:rFonts w:ascii="Times New Roman" w:hAnsi="Times New Roman"/>
                <w:sz w:val="20"/>
                <w:szCs w:val="20"/>
              </w:rPr>
            </w:pPr>
            <w:r w:rsidRPr="00F14DE3">
              <w:rPr>
                <w:rFonts w:ascii="Times New Roman" w:hAnsi="Times New Roman"/>
                <w:sz w:val="20"/>
                <w:szCs w:val="20"/>
              </w:rPr>
              <w:t xml:space="preserve">Benefits of technologies and suitability for intensification validated. </w:t>
            </w:r>
          </w:p>
          <w:p w:rsidR="00C6486D" w:rsidRPr="00F14DE3" w:rsidRDefault="00C6486D" w:rsidP="00F14DE3">
            <w:pPr>
              <w:pStyle w:val="MediumGrid1-Accent2"/>
              <w:numPr>
                <w:ilvl w:val="0"/>
                <w:numId w:val="38"/>
              </w:numPr>
              <w:spacing w:after="0" w:line="240" w:lineRule="auto"/>
              <w:ind w:left="304" w:hanging="283"/>
              <w:rPr>
                <w:rFonts w:ascii="Times New Roman" w:hAnsi="Times New Roman"/>
                <w:sz w:val="20"/>
                <w:szCs w:val="20"/>
              </w:rPr>
            </w:pPr>
            <w:r w:rsidRPr="00F14DE3">
              <w:rPr>
                <w:rFonts w:ascii="Times New Roman" w:hAnsi="Times New Roman"/>
                <w:sz w:val="20"/>
                <w:szCs w:val="20"/>
              </w:rPr>
              <w:t>Lessons for scaling up and out of the project capture</w:t>
            </w:r>
            <w:r w:rsidR="006C5636" w:rsidRPr="00F14DE3">
              <w:rPr>
                <w:rFonts w:ascii="Times New Roman" w:hAnsi="Times New Roman"/>
                <w:sz w:val="20"/>
                <w:szCs w:val="20"/>
              </w:rPr>
              <w:t>d</w:t>
            </w:r>
            <w:r w:rsidRPr="00F14DE3">
              <w:rPr>
                <w:rFonts w:ascii="Times New Roman" w:hAnsi="Times New Roman"/>
                <w:sz w:val="20"/>
                <w:szCs w:val="20"/>
              </w:rPr>
              <w:t xml:space="preserve"> and documented. </w:t>
            </w:r>
          </w:p>
        </w:tc>
        <w:tc>
          <w:tcPr>
            <w:tcW w:w="3118" w:type="dxa"/>
            <w:shd w:val="clear" w:color="auto" w:fill="auto"/>
          </w:tcPr>
          <w:p w:rsidR="0029240B" w:rsidRPr="00F14DE3" w:rsidRDefault="00C6486D" w:rsidP="00F14DE3">
            <w:pPr>
              <w:spacing w:after="0" w:line="240" w:lineRule="auto"/>
              <w:rPr>
                <w:rFonts w:ascii="Times New Roman" w:hAnsi="Times New Roman"/>
                <w:sz w:val="20"/>
                <w:szCs w:val="20"/>
              </w:rPr>
            </w:pPr>
            <w:r w:rsidRPr="00F14DE3">
              <w:rPr>
                <w:rFonts w:ascii="Times New Roman" w:hAnsi="Times New Roman"/>
                <w:sz w:val="20"/>
                <w:szCs w:val="20"/>
              </w:rPr>
              <w:t xml:space="preserve">Project </w:t>
            </w:r>
            <w:r w:rsidR="0029240B" w:rsidRPr="00F14DE3">
              <w:rPr>
                <w:rFonts w:ascii="Times New Roman" w:hAnsi="Times New Roman"/>
                <w:sz w:val="20"/>
                <w:szCs w:val="20"/>
              </w:rPr>
              <w:t xml:space="preserve">report back meeting with </w:t>
            </w:r>
            <w:r w:rsidR="00F347AE">
              <w:rPr>
                <w:rFonts w:ascii="Times New Roman" w:hAnsi="Times New Roman"/>
                <w:sz w:val="20"/>
                <w:szCs w:val="20"/>
              </w:rPr>
              <w:t xml:space="preserve">both district </w:t>
            </w:r>
            <w:r w:rsidR="0029240B" w:rsidRPr="00F14DE3">
              <w:rPr>
                <w:rFonts w:ascii="Times New Roman" w:hAnsi="Times New Roman"/>
                <w:sz w:val="20"/>
                <w:szCs w:val="20"/>
              </w:rPr>
              <w:t>communit</w:t>
            </w:r>
            <w:r w:rsidR="00F347AE">
              <w:rPr>
                <w:rFonts w:ascii="Times New Roman" w:hAnsi="Times New Roman"/>
                <w:sz w:val="20"/>
                <w:szCs w:val="20"/>
              </w:rPr>
              <w:t>ies</w:t>
            </w:r>
            <w:r w:rsidR="0029240B" w:rsidRPr="00F14DE3">
              <w:rPr>
                <w:rFonts w:ascii="Times New Roman" w:hAnsi="Times New Roman"/>
                <w:sz w:val="20"/>
                <w:szCs w:val="20"/>
              </w:rPr>
              <w:t xml:space="preserve"> </w:t>
            </w:r>
            <w:r w:rsidR="00F347AE">
              <w:rPr>
                <w:rFonts w:ascii="Times New Roman" w:hAnsi="Times New Roman"/>
                <w:sz w:val="20"/>
                <w:szCs w:val="20"/>
              </w:rPr>
              <w:t>were</w:t>
            </w:r>
            <w:r w:rsidR="0029240B" w:rsidRPr="00F14DE3">
              <w:rPr>
                <w:rFonts w:ascii="Times New Roman" w:hAnsi="Times New Roman"/>
                <w:sz w:val="20"/>
                <w:szCs w:val="20"/>
              </w:rPr>
              <w:t xml:space="preserve"> held in October </w:t>
            </w:r>
            <w:r w:rsidR="00F347AE">
              <w:rPr>
                <w:rFonts w:ascii="Times New Roman" w:hAnsi="Times New Roman"/>
                <w:sz w:val="20"/>
                <w:szCs w:val="20"/>
              </w:rPr>
              <w:t xml:space="preserve">from </w:t>
            </w:r>
            <w:r w:rsidR="0029240B" w:rsidRPr="00F14DE3">
              <w:rPr>
                <w:rFonts w:ascii="Times New Roman" w:hAnsi="Times New Roman"/>
                <w:sz w:val="20"/>
                <w:szCs w:val="20"/>
              </w:rPr>
              <w:t>20-26</w:t>
            </w:r>
            <w:r w:rsidR="0029240B" w:rsidRPr="00F14DE3">
              <w:rPr>
                <w:rFonts w:ascii="Times New Roman" w:hAnsi="Times New Roman"/>
                <w:sz w:val="20"/>
                <w:szCs w:val="20"/>
                <w:vertAlign w:val="superscript"/>
              </w:rPr>
              <w:t>th</w:t>
            </w:r>
            <w:r w:rsidR="0029240B" w:rsidRPr="00F14DE3">
              <w:rPr>
                <w:rFonts w:ascii="Times New Roman" w:hAnsi="Times New Roman"/>
                <w:sz w:val="20"/>
                <w:szCs w:val="20"/>
              </w:rPr>
              <w:t>. A follow up meeting with district officials will be held in Dodoma to plan for 2013-2014 season.</w:t>
            </w:r>
          </w:p>
          <w:p w:rsidR="00C021DB" w:rsidRPr="00F14DE3" w:rsidRDefault="00C021DB" w:rsidP="00F14DE3">
            <w:pPr>
              <w:numPr>
                <w:ilvl w:val="1"/>
                <w:numId w:val="25"/>
              </w:numPr>
              <w:tabs>
                <w:tab w:val="clear" w:pos="1440"/>
              </w:tabs>
              <w:spacing w:after="0" w:line="240" w:lineRule="auto"/>
              <w:ind w:left="366" w:firstLine="0"/>
              <w:rPr>
                <w:rFonts w:ascii="Times New Roman" w:hAnsi="Times New Roman"/>
                <w:sz w:val="20"/>
                <w:szCs w:val="20"/>
              </w:rPr>
            </w:pPr>
            <w:r w:rsidRPr="00F14DE3">
              <w:rPr>
                <w:rFonts w:ascii="Times New Roman" w:hAnsi="Times New Roman"/>
                <w:b/>
                <w:bCs/>
                <w:sz w:val="20"/>
                <w:szCs w:val="20"/>
              </w:rPr>
              <w:t>Partnerships:</w:t>
            </w:r>
            <w:r w:rsidRPr="00F14DE3">
              <w:rPr>
                <w:rFonts w:ascii="Times New Roman" w:hAnsi="Times New Roman"/>
                <w:sz w:val="20"/>
                <w:szCs w:val="20"/>
              </w:rPr>
              <w:t xml:space="preserve"> </w:t>
            </w:r>
            <w:r w:rsidR="00CA367F" w:rsidRPr="00F14DE3">
              <w:rPr>
                <w:rFonts w:ascii="Times New Roman" w:hAnsi="Times New Roman"/>
                <w:sz w:val="20"/>
                <w:szCs w:val="20"/>
              </w:rPr>
              <w:t xml:space="preserve">Due to the diverse nature of the landscape we are working in partners keep changing. For the period we have been on the ground </w:t>
            </w:r>
            <w:r w:rsidRPr="00F14DE3">
              <w:rPr>
                <w:rFonts w:ascii="Times New Roman" w:hAnsi="Times New Roman"/>
                <w:sz w:val="20"/>
                <w:szCs w:val="20"/>
              </w:rPr>
              <w:t>Pre-season engag</w:t>
            </w:r>
            <w:r w:rsidR="00CA367F" w:rsidRPr="00F14DE3">
              <w:rPr>
                <w:rFonts w:ascii="Times New Roman" w:hAnsi="Times New Roman"/>
                <w:sz w:val="20"/>
                <w:szCs w:val="20"/>
              </w:rPr>
              <w:t xml:space="preserve">ement is critical for buy-in it can however be </w:t>
            </w:r>
            <w:r w:rsidRPr="00F14DE3">
              <w:rPr>
                <w:rFonts w:ascii="Times New Roman" w:hAnsi="Times New Roman"/>
                <w:sz w:val="20"/>
                <w:szCs w:val="20"/>
              </w:rPr>
              <w:t>costly</w:t>
            </w:r>
            <w:r w:rsidR="00CA367F" w:rsidRPr="00F14DE3">
              <w:rPr>
                <w:rFonts w:ascii="Times New Roman" w:hAnsi="Times New Roman"/>
                <w:sz w:val="20"/>
                <w:szCs w:val="20"/>
              </w:rPr>
              <w:t xml:space="preserve">. </w:t>
            </w:r>
          </w:p>
          <w:p w:rsidR="00964457" w:rsidRPr="00F14DE3" w:rsidRDefault="00C021DB" w:rsidP="00F14DE3">
            <w:pPr>
              <w:numPr>
                <w:ilvl w:val="1"/>
                <w:numId w:val="25"/>
              </w:numPr>
              <w:tabs>
                <w:tab w:val="clear" w:pos="1440"/>
              </w:tabs>
              <w:spacing w:after="0" w:line="240" w:lineRule="auto"/>
              <w:ind w:left="366" w:firstLine="0"/>
              <w:rPr>
                <w:rFonts w:ascii="Times New Roman" w:hAnsi="Times New Roman"/>
                <w:sz w:val="20"/>
                <w:szCs w:val="20"/>
              </w:rPr>
            </w:pPr>
            <w:r w:rsidRPr="00F14DE3">
              <w:rPr>
                <w:rFonts w:ascii="Times New Roman" w:hAnsi="Times New Roman"/>
                <w:b/>
                <w:bCs/>
                <w:sz w:val="20"/>
                <w:szCs w:val="20"/>
              </w:rPr>
              <w:t xml:space="preserve">Benchmarks are critical: </w:t>
            </w:r>
            <w:r w:rsidR="00CA367F" w:rsidRPr="00F14DE3">
              <w:rPr>
                <w:rFonts w:ascii="Times New Roman" w:hAnsi="Times New Roman"/>
                <w:sz w:val="20"/>
                <w:szCs w:val="20"/>
              </w:rPr>
              <w:t>R4D t</w:t>
            </w:r>
            <w:r w:rsidRPr="00F14DE3">
              <w:rPr>
                <w:rFonts w:ascii="Times New Roman" w:hAnsi="Times New Roman"/>
                <w:sz w:val="20"/>
                <w:szCs w:val="20"/>
              </w:rPr>
              <w:t xml:space="preserve">argeting within investment domains </w:t>
            </w:r>
            <w:r w:rsidR="00CA367F" w:rsidRPr="00F14DE3">
              <w:rPr>
                <w:rFonts w:ascii="Times New Roman" w:hAnsi="Times New Roman"/>
                <w:sz w:val="20"/>
                <w:szCs w:val="20"/>
              </w:rPr>
              <w:t xml:space="preserve">are </w:t>
            </w:r>
            <w:r w:rsidRPr="00F14DE3">
              <w:rPr>
                <w:rFonts w:ascii="Times New Roman" w:hAnsi="Times New Roman"/>
                <w:sz w:val="20"/>
                <w:szCs w:val="20"/>
              </w:rPr>
              <w:t>easily compounded by fluidity/complexity of subsistent agriculture especially resource endowments</w:t>
            </w:r>
            <w:r w:rsidR="00CA367F" w:rsidRPr="00F14DE3">
              <w:rPr>
                <w:rFonts w:ascii="Times New Roman" w:hAnsi="Times New Roman"/>
                <w:sz w:val="20"/>
                <w:szCs w:val="20"/>
              </w:rPr>
              <w:t>. Only</w:t>
            </w:r>
            <w:r w:rsidRPr="00F14DE3">
              <w:rPr>
                <w:rFonts w:ascii="Times New Roman" w:hAnsi="Times New Roman"/>
                <w:sz w:val="20"/>
                <w:szCs w:val="20"/>
              </w:rPr>
              <w:t xml:space="preserve"> (</w:t>
            </w:r>
            <w:r w:rsidRPr="00F14DE3">
              <w:rPr>
                <w:rFonts w:ascii="Times New Roman" w:hAnsi="Times New Roman"/>
                <w:b/>
                <w:bCs/>
                <w:sz w:val="20"/>
                <w:szCs w:val="20"/>
              </w:rPr>
              <w:t>12% can access credit</w:t>
            </w:r>
            <w:r w:rsidRPr="00F14DE3">
              <w:rPr>
                <w:rFonts w:ascii="Times New Roman" w:hAnsi="Times New Roman"/>
                <w:sz w:val="20"/>
                <w:szCs w:val="20"/>
              </w:rPr>
              <w:t>). This may affect scaling up and out.</w:t>
            </w:r>
          </w:p>
          <w:p w:rsidR="00C6486D" w:rsidRPr="00F14DE3" w:rsidRDefault="00C021DB" w:rsidP="00F14DE3">
            <w:pPr>
              <w:numPr>
                <w:ilvl w:val="1"/>
                <w:numId w:val="25"/>
              </w:numPr>
              <w:tabs>
                <w:tab w:val="clear" w:pos="1440"/>
              </w:tabs>
              <w:spacing w:after="0" w:line="240" w:lineRule="auto"/>
              <w:ind w:left="366" w:firstLine="0"/>
              <w:rPr>
                <w:rFonts w:ascii="Times New Roman" w:hAnsi="Times New Roman"/>
                <w:sz w:val="20"/>
                <w:szCs w:val="20"/>
              </w:rPr>
            </w:pPr>
            <w:r w:rsidRPr="00F14DE3">
              <w:rPr>
                <w:rFonts w:ascii="Times New Roman" w:hAnsi="Times New Roman"/>
                <w:b/>
                <w:bCs/>
                <w:sz w:val="20"/>
                <w:szCs w:val="20"/>
              </w:rPr>
              <w:t>Champions for change</w:t>
            </w:r>
            <w:r w:rsidR="00CA367F" w:rsidRPr="00F14DE3">
              <w:rPr>
                <w:rFonts w:ascii="Times New Roman" w:hAnsi="Times New Roman"/>
                <w:sz w:val="20"/>
                <w:szCs w:val="20"/>
              </w:rPr>
              <w:t xml:space="preserve">: Only </w:t>
            </w:r>
            <w:r w:rsidRPr="00F14DE3">
              <w:rPr>
                <w:rFonts w:ascii="Times New Roman" w:hAnsi="Times New Roman"/>
                <w:b/>
                <w:bCs/>
                <w:sz w:val="20"/>
                <w:szCs w:val="20"/>
              </w:rPr>
              <w:t xml:space="preserve">9% of farmers are member of farmer organisations. </w:t>
            </w:r>
            <w:r w:rsidR="00CA367F" w:rsidRPr="00F14DE3">
              <w:rPr>
                <w:rFonts w:ascii="Times New Roman" w:hAnsi="Times New Roman"/>
                <w:bCs/>
                <w:sz w:val="20"/>
                <w:szCs w:val="20"/>
              </w:rPr>
              <w:t>Thus</w:t>
            </w:r>
            <w:r w:rsidR="00CA367F" w:rsidRPr="00F14DE3">
              <w:rPr>
                <w:rFonts w:ascii="Times New Roman" w:hAnsi="Times New Roman"/>
                <w:b/>
                <w:bCs/>
                <w:sz w:val="20"/>
                <w:szCs w:val="20"/>
              </w:rPr>
              <w:t xml:space="preserve"> </w:t>
            </w:r>
            <w:r w:rsidR="00CA367F" w:rsidRPr="00F14DE3">
              <w:rPr>
                <w:rFonts w:ascii="Times New Roman" w:hAnsi="Times New Roman"/>
                <w:sz w:val="20"/>
                <w:szCs w:val="20"/>
              </w:rPr>
              <w:t xml:space="preserve">alternative models for diffusion may be needed. </w:t>
            </w:r>
            <w:r w:rsidRPr="00F14DE3">
              <w:rPr>
                <w:rFonts w:ascii="Times New Roman" w:hAnsi="Times New Roman"/>
                <w:sz w:val="20"/>
                <w:szCs w:val="20"/>
              </w:rPr>
              <w:t>Champions at community level are essential</w:t>
            </w:r>
            <w:r w:rsidR="00CA367F" w:rsidRPr="00F14DE3">
              <w:rPr>
                <w:rFonts w:ascii="Times New Roman" w:hAnsi="Times New Roman"/>
                <w:sz w:val="20"/>
                <w:szCs w:val="20"/>
              </w:rPr>
              <w:t xml:space="preserve"> using existing socio-political structures may help knowledge diffusion</w:t>
            </w:r>
            <w:r w:rsidRPr="00F14DE3">
              <w:rPr>
                <w:rFonts w:ascii="Times New Roman" w:hAnsi="Times New Roman"/>
                <w:sz w:val="20"/>
                <w:szCs w:val="20"/>
              </w:rPr>
              <w:t xml:space="preserve">. </w:t>
            </w:r>
          </w:p>
        </w:tc>
      </w:tr>
    </w:tbl>
    <w:p w:rsidR="00E72D20" w:rsidRPr="003F7DB6" w:rsidRDefault="00E72D20" w:rsidP="00E72D20">
      <w:pPr>
        <w:spacing w:after="0" w:line="240" w:lineRule="auto"/>
        <w:jc w:val="both"/>
        <w:rPr>
          <w:rFonts w:ascii="Times New Roman" w:hAnsi="Times New Roman"/>
          <w:bCs/>
        </w:rPr>
      </w:pPr>
    </w:p>
    <w:p w:rsidR="004F31EE" w:rsidRPr="003F7DB6" w:rsidRDefault="004F31EE" w:rsidP="004F31EE">
      <w:pPr>
        <w:spacing w:after="0" w:line="240" w:lineRule="auto"/>
        <w:rPr>
          <w:rFonts w:ascii="Times New Roman" w:hAnsi="Times New Roman"/>
          <w:bCs/>
          <w:sz w:val="20"/>
          <w:szCs w:val="20"/>
        </w:rPr>
      </w:pPr>
      <w:r w:rsidRPr="003F7DB6">
        <w:rPr>
          <w:rFonts w:ascii="Times New Roman" w:hAnsi="Times New Roman"/>
          <w:b/>
          <w:bCs/>
        </w:rPr>
        <w:t>C.3 Research Output 3</w:t>
      </w:r>
      <w:r w:rsidR="00FF605E" w:rsidRPr="003F7DB6">
        <w:rPr>
          <w:rFonts w:ascii="Times New Roman" w:hAnsi="Times New Roman"/>
          <w:b/>
          <w:bCs/>
        </w:rPr>
        <w:t xml:space="preserve"> (RO3)</w:t>
      </w:r>
      <w:r w:rsidRPr="003F7DB6">
        <w:rPr>
          <w:rFonts w:ascii="Times New Roman" w:hAnsi="Times New Roman"/>
          <w:b/>
          <w:bCs/>
        </w:rPr>
        <w:t xml:space="preserve">: </w:t>
      </w:r>
      <w:r w:rsidR="00FF605E" w:rsidRPr="003F7DB6">
        <w:rPr>
          <w:rFonts w:ascii="Times New Roman" w:hAnsi="Times New Roman"/>
          <w:b/>
          <w:bCs/>
        </w:rPr>
        <w:t>Scaling and Delivery</w:t>
      </w:r>
    </w:p>
    <w:p w:rsidR="00431AA9" w:rsidRPr="003F7DB6" w:rsidRDefault="00431AA9" w:rsidP="004F31EE">
      <w:pPr>
        <w:spacing w:after="0" w:line="240" w:lineRule="auto"/>
        <w:jc w:val="both"/>
        <w:rPr>
          <w:rFonts w:ascii="Times New Roman" w:hAnsi="Times New Roman"/>
          <w:bCs/>
          <w:sz w:val="24"/>
          <w:szCs w:val="24"/>
        </w:rPr>
      </w:pPr>
    </w:p>
    <w:p w:rsidR="004F31EE" w:rsidRPr="003F7DB6" w:rsidRDefault="00431AA9" w:rsidP="004F31EE">
      <w:pPr>
        <w:spacing w:after="0" w:line="240" w:lineRule="auto"/>
        <w:jc w:val="both"/>
        <w:rPr>
          <w:rFonts w:ascii="Times New Roman" w:hAnsi="Times New Roman"/>
          <w:bCs/>
        </w:rPr>
      </w:pPr>
      <w:r w:rsidRPr="003F7DB6">
        <w:rPr>
          <w:rFonts w:ascii="Times New Roman" w:hAnsi="Times New Roman"/>
          <w:bCs/>
          <w:sz w:val="24"/>
          <w:szCs w:val="24"/>
        </w:rPr>
        <w:t xml:space="preserve">The focal activity within RO3 is to </w:t>
      </w:r>
      <w:r w:rsidR="00F20846" w:rsidRPr="003F7DB6">
        <w:rPr>
          <w:rFonts w:ascii="Times New Roman" w:hAnsi="Times New Roman"/>
          <w:bCs/>
        </w:rPr>
        <w:t>p</w:t>
      </w:r>
      <w:r w:rsidRPr="003F7DB6">
        <w:rPr>
          <w:rFonts w:ascii="Times New Roman" w:hAnsi="Times New Roman"/>
          <w:bCs/>
        </w:rPr>
        <w:t xml:space="preserve">ilot test scaling approaches from action sites within </w:t>
      </w:r>
      <w:r w:rsidR="006C5636">
        <w:rPr>
          <w:rFonts w:ascii="Times New Roman" w:hAnsi="Times New Roman"/>
          <w:bCs/>
        </w:rPr>
        <w:t xml:space="preserve">the </w:t>
      </w:r>
      <w:r w:rsidRPr="003F7DB6">
        <w:rPr>
          <w:rFonts w:ascii="Times New Roman" w:hAnsi="Times New Roman"/>
          <w:bCs/>
        </w:rPr>
        <w:t>project area</w:t>
      </w:r>
      <w:r w:rsidR="00F04CC4">
        <w:rPr>
          <w:rFonts w:ascii="Times New Roman" w:hAnsi="Times New Roman"/>
          <w:bCs/>
        </w:rPr>
        <w:t>. This project area receives only one season of rainfall. Thus many of the scaling up actions will only be implemented starting in November 2013 when the rains are expected.</w:t>
      </w:r>
    </w:p>
    <w:p w:rsidR="00431AA9" w:rsidRPr="003F7DB6" w:rsidRDefault="00431AA9" w:rsidP="004F31EE">
      <w:pPr>
        <w:spacing w:after="0" w:line="240" w:lineRule="auto"/>
        <w:jc w:val="both"/>
        <w:rPr>
          <w:rFonts w:ascii="Times New Roman" w:hAnsi="Times New Roman"/>
          <w:b/>
          <w:bCs/>
        </w:rPr>
      </w:pPr>
    </w:p>
    <w:p w:rsidR="004F31EE" w:rsidRPr="003F7DB6" w:rsidRDefault="00FF605E" w:rsidP="004F31EE">
      <w:pPr>
        <w:spacing w:after="0" w:line="240" w:lineRule="auto"/>
        <w:jc w:val="both"/>
        <w:rPr>
          <w:rFonts w:ascii="Times New Roman" w:hAnsi="Times New Roman"/>
          <w:b/>
          <w:bCs/>
        </w:rPr>
      </w:pPr>
      <w:r w:rsidRPr="003F7DB6">
        <w:rPr>
          <w:rFonts w:ascii="Times New Roman" w:hAnsi="Times New Roman"/>
          <w:b/>
          <w:bCs/>
        </w:rPr>
        <w:t>C.3</w:t>
      </w:r>
      <w:r w:rsidR="004F31EE" w:rsidRPr="003F7DB6">
        <w:rPr>
          <w:rFonts w:ascii="Times New Roman" w:hAnsi="Times New Roman"/>
          <w:b/>
          <w:bCs/>
        </w:rPr>
        <w:t xml:space="preserve">.1. </w:t>
      </w:r>
      <w:r w:rsidR="00F04CC4">
        <w:rPr>
          <w:rFonts w:ascii="Times New Roman" w:hAnsi="Times New Roman"/>
          <w:b/>
          <w:bCs/>
        </w:rPr>
        <w:t>Focal activities for 2012-2013 and 2013-2014</w:t>
      </w:r>
      <w:r w:rsidR="004F31EE" w:rsidRPr="003F7DB6">
        <w:rPr>
          <w:rFonts w:ascii="Times New Roman" w:hAnsi="Times New Roman"/>
          <w:b/>
          <w:bCs/>
        </w:rPr>
        <w:t>:</w:t>
      </w:r>
    </w:p>
    <w:p w:rsidR="00431AA9" w:rsidRPr="003B3C1A" w:rsidRDefault="00431AA9" w:rsidP="00DC0B01">
      <w:pPr>
        <w:numPr>
          <w:ilvl w:val="0"/>
          <w:numId w:val="12"/>
        </w:numPr>
        <w:spacing w:after="0" w:line="240" w:lineRule="auto"/>
        <w:jc w:val="both"/>
        <w:rPr>
          <w:rFonts w:ascii="Times New Roman" w:hAnsi="Times New Roman"/>
          <w:bCs/>
        </w:rPr>
      </w:pPr>
      <w:r w:rsidRPr="003B3C1A">
        <w:rPr>
          <w:rFonts w:ascii="Times New Roman" w:hAnsi="Times New Roman"/>
          <w:b/>
          <w:bCs/>
        </w:rPr>
        <w:t>Community seed systems</w:t>
      </w:r>
      <w:r w:rsidRPr="003B3C1A">
        <w:rPr>
          <w:rFonts w:ascii="Times New Roman" w:hAnsi="Times New Roman"/>
          <w:bCs/>
        </w:rPr>
        <w:t xml:space="preserve">. </w:t>
      </w:r>
      <w:r w:rsidR="00F04CC4" w:rsidRPr="003B3C1A">
        <w:rPr>
          <w:rFonts w:ascii="Times New Roman" w:hAnsi="Times New Roman"/>
          <w:bCs/>
        </w:rPr>
        <w:t>We will continue with implementation</w:t>
      </w:r>
      <w:r w:rsidRPr="003B3C1A">
        <w:rPr>
          <w:rFonts w:ascii="Times New Roman" w:hAnsi="Times New Roman"/>
          <w:bCs/>
        </w:rPr>
        <w:t xml:space="preserve"> of community seed production systems for legume seeds that generally are not part of </w:t>
      </w:r>
      <w:r w:rsidR="006C5636" w:rsidRPr="003B3C1A">
        <w:rPr>
          <w:rFonts w:ascii="Times New Roman" w:hAnsi="Times New Roman"/>
          <w:bCs/>
        </w:rPr>
        <w:t xml:space="preserve">the </w:t>
      </w:r>
      <w:r w:rsidRPr="003B3C1A">
        <w:rPr>
          <w:rFonts w:ascii="Times New Roman" w:hAnsi="Times New Roman"/>
          <w:bCs/>
        </w:rPr>
        <w:t>formal seed sector</w:t>
      </w:r>
      <w:r w:rsidR="00AC77BB" w:rsidRPr="003B3C1A">
        <w:rPr>
          <w:rFonts w:ascii="Times New Roman" w:hAnsi="Times New Roman"/>
          <w:bCs/>
        </w:rPr>
        <w:t xml:space="preserve"> are being piloted</w:t>
      </w:r>
      <w:r w:rsidRPr="003B3C1A">
        <w:rPr>
          <w:rFonts w:ascii="Times New Roman" w:hAnsi="Times New Roman"/>
          <w:bCs/>
        </w:rPr>
        <w:t xml:space="preserve">. We are working with farmer groups in Kongwa and Kiteto districts. </w:t>
      </w:r>
      <w:r w:rsidR="00F04CC4" w:rsidRPr="003B3C1A">
        <w:rPr>
          <w:rFonts w:ascii="Times New Roman" w:hAnsi="Times New Roman"/>
          <w:bCs/>
        </w:rPr>
        <w:lastRenderedPageBreak/>
        <w:t xml:space="preserve">Season one raised about </w:t>
      </w:r>
      <w:r w:rsidR="00BA29AD" w:rsidRPr="003B3C1A">
        <w:rPr>
          <w:rFonts w:ascii="Times New Roman" w:hAnsi="Times New Roman"/>
          <w:bCs/>
        </w:rPr>
        <w:t>3</w:t>
      </w:r>
      <w:r w:rsidR="00F04CC4" w:rsidRPr="003B3C1A">
        <w:rPr>
          <w:rFonts w:ascii="Times New Roman" w:hAnsi="Times New Roman"/>
          <w:bCs/>
        </w:rPr>
        <w:t xml:space="preserve"> tons </w:t>
      </w:r>
      <w:r w:rsidR="00523445">
        <w:rPr>
          <w:rFonts w:ascii="Times New Roman" w:hAnsi="Times New Roman"/>
          <w:bCs/>
        </w:rPr>
        <w:t>of seed. W</w:t>
      </w:r>
      <w:r w:rsidR="00BA29AD" w:rsidRPr="003B3C1A">
        <w:rPr>
          <w:rFonts w:ascii="Times New Roman" w:hAnsi="Times New Roman"/>
          <w:bCs/>
        </w:rPr>
        <w:t>e will use this as part of the seed pass on programme</w:t>
      </w:r>
      <w:r w:rsidRPr="003B3C1A">
        <w:rPr>
          <w:rFonts w:ascii="Times New Roman" w:hAnsi="Times New Roman"/>
          <w:bCs/>
        </w:rPr>
        <w:t xml:space="preserve">. </w:t>
      </w:r>
      <w:r w:rsidR="00BA29AD" w:rsidRPr="003B3C1A">
        <w:rPr>
          <w:rFonts w:ascii="Times New Roman" w:hAnsi="Times New Roman"/>
          <w:bCs/>
        </w:rPr>
        <w:t>Pendo the variety produced while popular elsewhere was not s</w:t>
      </w:r>
      <w:r w:rsidR="006D78A0" w:rsidRPr="003B3C1A">
        <w:rPr>
          <w:rFonts w:ascii="Times New Roman" w:hAnsi="Times New Roman"/>
          <w:bCs/>
        </w:rPr>
        <w:t>e</w:t>
      </w:r>
      <w:r w:rsidR="00BA29AD" w:rsidRPr="003B3C1A">
        <w:rPr>
          <w:rFonts w:ascii="Times New Roman" w:hAnsi="Times New Roman"/>
          <w:bCs/>
        </w:rPr>
        <w:t xml:space="preserve">lected by farmers in the dryer areas. We will thus produce Mnange and </w:t>
      </w:r>
      <w:r w:rsidR="00D26C98" w:rsidRPr="003B3C1A">
        <w:rPr>
          <w:rFonts w:ascii="Times New Roman" w:hAnsi="Times New Roman"/>
        </w:rPr>
        <w:t>ICGV-SM 02724 the best performers in these dry ecologies</w:t>
      </w:r>
      <w:r w:rsidRPr="003B3C1A">
        <w:rPr>
          <w:rFonts w:ascii="Times New Roman" w:hAnsi="Times New Roman"/>
          <w:bCs/>
        </w:rPr>
        <w:t>.</w:t>
      </w:r>
    </w:p>
    <w:p w:rsidR="002A18E6" w:rsidRPr="003B3C1A" w:rsidRDefault="002A18E6" w:rsidP="002A18E6">
      <w:pPr>
        <w:spacing w:after="0" w:line="240" w:lineRule="auto"/>
        <w:ind w:left="720"/>
        <w:jc w:val="both"/>
        <w:rPr>
          <w:rFonts w:ascii="Times New Roman" w:hAnsi="Times New Roman"/>
          <w:bCs/>
        </w:rPr>
      </w:pPr>
    </w:p>
    <w:p w:rsidR="00431AA9" w:rsidRPr="003F7DB6" w:rsidRDefault="002A18E6" w:rsidP="00DC0B01">
      <w:pPr>
        <w:numPr>
          <w:ilvl w:val="0"/>
          <w:numId w:val="12"/>
        </w:numPr>
        <w:spacing w:after="0" w:line="240" w:lineRule="auto"/>
        <w:jc w:val="both"/>
        <w:rPr>
          <w:rFonts w:ascii="Times New Roman" w:hAnsi="Times New Roman"/>
          <w:bCs/>
        </w:rPr>
      </w:pPr>
      <w:r w:rsidRPr="003F7DB6">
        <w:rPr>
          <w:rFonts w:ascii="Times New Roman" w:hAnsi="Times New Roman"/>
          <w:b/>
          <w:bCs/>
        </w:rPr>
        <w:t>Field days and demonstrations</w:t>
      </w:r>
      <w:r w:rsidRPr="003F7DB6">
        <w:rPr>
          <w:rFonts w:ascii="Times New Roman" w:hAnsi="Times New Roman"/>
          <w:bCs/>
        </w:rPr>
        <w:t xml:space="preserve">. </w:t>
      </w:r>
      <w:r w:rsidR="00431AA9" w:rsidRPr="003F7DB6">
        <w:rPr>
          <w:rFonts w:ascii="Times New Roman" w:hAnsi="Times New Roman"/>
          <w:bCs/>
        </w:rPr>
        <w:t xml:space="preserve">Farmer field days and participatory variety selection </w:t>
      </w:r>
      <w:r w:rsidRPr="003F7DB6">
        <w:rPr>
          <w:rFonts w:ascii="Times New Roman" w:hAnsi="Times New Roman"/>
          <w:bCs/>
        </w:rPr>
        <w:t xml:space="preserve">for legumes </w:t>
      </w:r>
      <w:r w:rsidR="00431AA9" w:rsidRPr="003F7DB6">
        <w:rPr>
          <w:rFonts w:ascii="Times New Roman" w:hAnsi="Times New Roman"/>
          <w:bCs/>
        </w:rPr>
        <w:t>have been initiated</w:t>
      </w:r>
      <w:r w:rsidRPr="003F7DB6">
        <w:rPr>
          <w:rFonts w:ascii="Times New Roman" w:hAnsi="Times New Roman"/>
          <w:bCs/>
        </w:rPr>
        <w:t xml:space="preserve"> in both Kongwa and Kiteto districts. </w:t>
      </w:r>
      <w:r w:rsidR="00D26C98">
        <w:rPr>
          <w:rFonts w:ascii="Times New Roman" w:hAnsi="Times New Roman"/>
          <w:bCs/>
        </w:rPr>
        <w:t xml:space="preserve">We will use the mother baby trials approach for action research as well as </w:t>
      </w:r>
      <w:r w:rsidR="005A5AEE">
        <w:rPr>
          <w:rFonts w:ascii="Times New Roman" w:hAnsi="Times New Roman"/>
          <w:bCs/>
        </w:rPr>
        <w:t xml:space="preserve">promotional activities. </w:t>
      </w:r>
    </w:p>
    <w:p w:rsidR="004F31EE" w:rsidRPr="003F7DB6" w:rsidRDefault="004F31EE" w:rsidP="004F31EE">
      <w:pPr>
        <w:spacing w:after="0" w:line="240" w:lineRule="auto"/>
        <w:jc w:val="both"/>
        <w:rPr>
          <w:rFonts w:ascii="Times New Roman" w:hAnsi="Times New Roman"/>
          <w:bCs/>
        </w:rPr>
      </w:pPr>
    </w:p>
    <w:p w:rsidR="00FF605E" w:rsidRPr="003F7DB6" w:rsidRDefault="00FF605E" w:rsidP="00FF605E">
      <w:pPr>
        <w:spacing w:after="0" w:line="240" w:lineRule="auto"/>
        <w:rPr>
          <w:rFonts w:ascii="Times New Roman" w:hAnsi="Times New Roman"/>
          <w:bCs/>
          <w:sz w:val="20"/>
          <w:szCs w:val="20"/>
        </w:rPr>
      </w:pPr>
      <w:r w:rsidRPr="003F7DB6">
        <w:rPr>
          <w:rFonts w:ascii="Times New Roman" w:hAnsi="Times New Roman"/>
          <w:b/>
          <w:bCs/>
        </w:rPr>
        <w:t xml:space="preserve">C.4 Research Output 4 (RO4): Monitoring and Evaluation. </w:t>
      </w:r>
      <w:r w:rsidRPr="003F7DB6">
        <w:rPr>
          <w:rFonts w:ascii="Times New Roman" w:hAnsi="Times New Roman"/>
          <w:bCs/>
          <w:sz w:val="20"/>
          <w:szCs w:val="20"/>
        </w:rPr>
        <w:t>Please refer to the Program Document for Activity Headings.</w:t>
      </w:r>
    </w:p>
    <w:p w:rsidR="00FF605E" w:rsidRPr="003F7DB6" w:rsidRDefault="00FF605E" w:rsidP="00FF605E">
      <w:pPr>
        <w:spacing w:after="0" w:line="240" w:lineRule="auto"/>
        <w:jc w:val="both"/>
        <w:rPr>
          <w:rFonts w:ascii="Times New Roman" w:hAnsi="Times New Roman"/>
          <w:bCs/>
        </w:rPr>
      </w:pPr>
    </w:p>
    <w:p w:rsidR="00FF605E" w:rsidRPr="003F7DB6" w:rsidRDefault="00FF605E" w:rsidP="00FF605E">
      <w:pPr>
        <w:spacing w:after="0" w:line="240" w:lineRule="auto"/>
        <w:jc w:val="both"/>
        <w:rPr>
          <w:rFonts w:ascii="Times New Roman" w:hAnsi="Times New Roman"/>
          <w:b/>
          <w:bCs/>
        </w:rPr>
      </w:pPr>
      <w:r w:rsidRPr="003F7DB6">
        <w:rPr>
          <w:rFonts w:ascii="Times New Roman" w:hAnsi="Times New Roman"/>
          <w:b/>
          <w:bCs/>
        </w:rPr>
        <w:t>C.4.1. Activity:</w:t>
      </w:r>
    </w:p>
    <w:p w:rsidR="000B4BB3" w:rsidRPr="003F7DB6" w:rsidRDefault="000B4BB3" w:rsidP="000B4BB3">
      <w:pPr>
        <w:spacing w:after="0" w:line="240" w:lineRule="auto"/>
        <w:jc w:val="both"/>
        <w:rPr>
          <w:rFonts w:ascii="Times New Roman" w:hAnsi="Times New Roman"/>
          <w:bCs/>
        </w:rPr>
      </w:pPr>
      <w:r w:rsidRPr="003F7DB6">
        <w:rPr>
          <w:rFonts w:ascii="Times New Roman" w:hAnsi="Times New Roman"/>
          <w:bCs/>
        </w:rPr>
        <w:t xml:space="preserve">The focal activity within RO3 is to undertake </w:t>
      </w:r>
      <w:r w:rsidRPr="003F7DB6">
        <w:rPr>
          <w:rFonts w:ascii="Times New Roman" w:hAnsi="Times New Roman"/>
        </w:rPr>
        <w:t>participatory impact pathway analysis and identification of indicators.</w:t>
      </w:r>
      <w:r w:rsidR="005A5AEE">
        <w:rPr>
          <w:rFonts w:ascii="Times New Roman" w:hAnsi="Times New Roman"/>
        </w:rPr>
        <w:t xml:space="preserve"> </w:t>
      </w:r>
    </w:p>
    <w:p w:rsidR="00FF605E" w:rsidRPr="003F7DB6" w:rsidRDefault="00FF605E" w:rsidP="00FF605E">
      <w:pPr>
        <w:spacing w:after="0" w:line="240" w:lineRule="auto"/>
        <w:jc w:val="both"/>
        <w:rPr>
          <w:rFonts w:ascii="Times New Roman" w:hAnsi="Times New Roman"/>
          <w:bCs/>
        </w:rPr>
      </w:pPr>
    </w:p>
    <w:p w:rsidR="00FF605E" w:rsidRPr="00AC77BB" w:rsidRDefault="00FF605E" w:rsidP="00FF605E">
      <w:pPr>
        <w:spacing w:after="0" w:line="240" w:lineRule="auto"/>
        <w:jc w:val="both"/>
        <w:rPr>
          <w:rFonts w:ascii="Times New Roman" w:hAnsi="Times New Roman"/>
          <w:b/>
          <w:bCs/>
        </w:rPr>
      </w:pPr>
      <w:r w:rsidRPr="00AC77BB">
        <w:rPr>
          <w:rFonts w:ascii="Times New Roman" w:hAnsi="Times New Roman"/>
          <w:b/>
          <w:bCs/>
        </w:rPr>
        <w:t>C.4.1.1 Implemented work:</w:t>
      </w:r>
    </w:p>
    <w:p w:rsidR="00F20846" w:rsidRPr="003F7DB6" w:rsidRDefault="00F20846" w:rsidP="00FF605E">
      <w:pPr>
        <w:spacing w:after="0" w:line="240" w:lineRule="auto"/>
        <w:jc w:val="both"/>
        <w:rPr>
          <w:rFonts w:ascii="Times New Roman" w:hAnsi="Times New Roman"/>
          <w:bCs/>
        </w:rPr>
      </w:pPr>
    </w:p>
    <w:p w:rsidR="000B4BB3" w:rsidRDefault="00F72CF1" w:rsidP="00FF605E">
      <w:pPr>
        <w:spacing w:after="0" w:line="240" w:lineRule="auto"/>
        <w:jc w:val="both"/>
        <w:rPr>
          <w:rFonts w:ascii="Times New Roman" w:hAnsi="Times New Roman"/>
          <w:bCs/>
        </w:rPr>
      </w:pPr>
      <w:r w:rsidRPr="003F7DB6">
        <w:rPr>
          <w:rFonts w:ascii="Times New Roman" w:hAnsi="Times New Roman"/>
          <w:bCs/>
        </w:rPr>
        <w:t>A n</w:t>
      </w:r>
      <w:r w:rsidR="00C86C99" w:rsidRPr="003F7DB6">
        <w:rPr>
          <w:rFonts w:ascii="Times New Roman" w:hAnsi="Times New Roman"/>
          <w:bCs/>
        </w:rPr>
        <w:t xml:space="preserve">ational stakeholder consultative meeting to map out </w:t>
      </w:r>
      <w:r w:rsidR="006C5636">
        <w:rPr>
          <w:rFonts w:ascii="Times New Roman" w:hAnsi="Times New Roman"/>
          <w:bCs/>
        </w:rPr>
        <w:t xml:space="preserve">a </w:t>
      </w:r>
      <w:r w:rsidR="00C86C99" w:rsidRPr="003F7DB6">
        <w:rPr>
          <w:rFonts w:ascii="Times New Roman" w:hAnsi="Times New Roman"/>
          <w:bCs/>
        </w:rPr>
        <w:t>critical path for the success of the project</w:t>
      </w:r>
      <w:r w:rsidR="00AC77BB">
        <w:rPr>
          <w:rFonts w:ascii="Times New Roman" w:hAnsi="Times New Roman"/>
          <w:bCs/>
        </w:rPr>
        <w:t xml:space="preserve"> was held in in April</w:t>
      </w:r>
      <w:r w:rsidR="00287A84">
        <w:rPr>
          <w:rFonts w:ascii="Times New Roman" w:hAnsi="Times New Roman"/>
          <w:bCs/>
        </w:rPr>
        <w:t xml:space="preserve"> 2013</w:t>
      </w:r>
      <w:r w:rsidR="00C86C99" w:rsidRPr="003F7DB6">
        <w:rPr>
          <w:rFonts w:ascii="Times New Roman" w:hAnsi="Times New Roman"/>
          <w:bCs/>
        </w:rPr>
        <w:t xml:space="preserve">. </w:t>
      </w:r>
      <w:r w:rsidR="00287A84">
        <w:rPr>
          <w:rFonts w:ascii="Times New Roman" w:hAnsi="Times New Roman"/>
          <w:bCs/>
        </w:rPr>
        <w:t>A follow up workshop involving scientists and district officials and target communities is planned for 29</w:t>
      </w:r>
      <w:r w:rsidR="00287A84" w:rsidRPr="00287A84">
        <w:rPr>
          <w:rFonts w:ascii="Times New Roman" w:hAnsi="Times New Roman"/>
          <w:bCs/>
          <w:vertAlign w:val="superscript"/>
        </w:rPr>
        <w:t>th</w:t>
      </w:r>
      <w:r w:rsidR="00287A84">
        <w:rPr>
          <w:rFonts w:ascii="Times New Roman" w:hAnsi="Times New Roman"/>
          <w:bCs/>
        </w:rPr>
        <w:t xml:space="preserve"> October. Key results from each work package are being presented.  During the workshop will well examine improve integration </w:t>
      </w:r>
      <w:r w:rsidR="00AC77BB">
        <w:rPr>
          <w:rFonts w:ascii="Times New Roman" w:hAnsi="Times New Roman"/>
          <w:bCs/>
        </w:rPr>
        <w:t>to</w:t>
      </w:r>
      <w:r w:rsidR="00C86C99" w:rsidRPr="003F7DB6">
        <w:rPr>
          <w:rFonts w:ascii="Times New Roman" w:hAnsi="Times New Roman"/>
          <w:bCs/>
        </w:rPr>
        <w:t xml:space="preserve"> deliver the agreed-upon results within the context of </w:t>
      </w:r>
      <w:r w:rsidR="00AC77BB">
        <w:rPr>
          <w:rFonts w:ascii="Times New Roman" w:hAnsi="Times New Roman"/>
          <w:bCs/>
        </w:rPr>
        <w:t xml:space="preserve">agro-ecological </w:t>
      </w:r>
      <w:r w:rsidR="00C86C99" w:rsidRPr="003F7DB6">
        <w:rPr>
          <w:rFonts w:ascii="Times New Roman" w:hAnsi="Times New Roman"/>
          <w:bCs/>
        </w:rPr>
        <w:t xml:space="preserve">intensification. The </w:t>
      </w:r>
      <w:r w:rsidR="00287A84">
        <w:rPr>
          <w:rFonts w:ascii="Times New Roman" w:hAnsi="Times New Roman"/>
          <w:bCs/>
        </w:rPr>
        <w:t xml:space="preserve">will </w:t>
      </w:r>
      <w:r w:rsidR="00C86C99" w:rsidRPr="003F7DB6">
        <w:rPr>
          <w:rFonts w:ascii="Times New Roman" w:hAnsi="Times New Roman"/>
          <w:bCs/>
        </w:rPr>
        <w:t>drew researchers from Tanzania NAR</w:t>
      </w:r>
      <w:r w:rsidR="00AC77BB">
        <w:rPr>
          <w:rFonts w:ascii="Times New Roman" w:hAnsi="Times New Roman"/>
          <w:bCs/>
        </w:rPr>
        <w:t>S (ARI-Hombolo, Naliendele</w:t>
      </w:r>
      <w:r w:rsidR="006C5636">
        <w:rPr>
          <w:rFonts w:ascii="Times New Roman" w:hAnsi="Times New Roman"/>
          <w:bCs/>
        </w:rPr>
        <w:t>)</w:t>
      </w:r>
      <w:r w:rsidR="00AC77BB">
        <w:rPr>
          <w:rFonts w:ascii="Times New Roman" w:hAnsi="Times New Roman"/>
          <w:bCs/>
        </w:rPr>
        <w:t xml:space="preserve"> and P</w:t>
      </w:r>
      <w:r w:rsidR="00C86C99" w:rsidRPr="003F7DB6">
        <w:rPr>
          <w:rFonts w:ascii="Times New Roman" w:hAnsi="Times New Roman"/>
          <w:bCs/>
        </w:rPr>
        <w:t>asture Research Institute, IITA, ICRAF, ICRISAT</w:t>
      </w:r>
      <w:r w:rsidRPr="003F7DB6">
        <w:rPr>
          <w:rFonts w:ascii="Times New Roman" w:hAnsi="Times New Roman"/>
          <w:bCs/>
        </w:rPr>
        <w:t xml:space="preserve"> and frontline development projects </w:t>
      </w:r>
      <w:r w:rsidR="00AC77BB">
        <w:rPr>
          <w:rFonts w:ascii="Times New Roman" w:hAnsi="Times New Roman"/>
          <w:bCs/>
        </w:rPr>
        <w:t>funded by USAID-F</w:t>
      </w:r>
      <w:r w:rsidRPr="003F7DB6">
        <w:rPr>
          <w:rFonts w:ascii="Times New Roman" w:hAnsi="Times New Roman"/>
          <w:bCs/>
        </w:rPr>
        <w:t>eed the Future</w:t>
      </w:r>
      <w:r w:rsidR="006C5636">
        <w:rPr>
          <w:rFonts w:ascii="Times New Roman" w:hAnsi="Times New Roman"/>
          <w:bCs/>
        </w:rPr>
        <w:t>,</w:t>
      </w:r>
      <w:r w:rsidRPr="003F7DB6">
        <w:rPr>
          <w:rFonts w:ascii="Times New Roman" w:hAnsi="Times New Roman"/>
          <w:bCs/>
        </w:rPr>
        <w:t xml:space="preserve"> such as NAFAK</w:t>
      </w:r>
      <w:r w:rsidR="00AC77BB">
        <w:rPr>
          <w:rFonts w:ascii="Times New Roman" w:hAnsi="Times New Roman"/>
          <w:bCs/>
        </w:rPr>
        <w:t>A</w:t>
      </w:r>
      <w:r w:rsidRPr="003F7DB6">
        <w:rPr>
          <w:rFonts w:ascii="Times New Roman" w:hAnsi="Times New Roman"/>
          <w:bCs/>
        </w:rPr>
        <w:t xml:space="preserve"> and Tuboreshe</w:t>
      </w:r>
      <w:r w:rsidR="00AC77BB">
        <w:rPr>
          <w:rFonts w:ascii="Times New Roman" w:hAnsi="Times New Roman"/>
          <w:bCs/>
        </w:rPr>
        <w:t xml:space="preserve"> Chakula as well as the District</w:t>
      </w:r>
      <w:r w:rsidRPr="003F7DB6">
        <w:rPr>
          <w:rFonts w:ascii="Times New Roman" w:hAnsi="Times New Roman"/>
          <w:bCs/>
        </w:rPr>
        <w:t xml:space="preserve"> Agricultural </w:t>
      </w:r>
      <w:r w:rsidR="006C5636">
        <w:rPr>
          <w:rFonts w:ascii="Times New Roman" w:hAnsi="Times New Roman"/>
          <w:bCs/>
        </w:rPr>
        <w:t>E</w:t>
      </w:r>
      <w:r w:rsidRPr="003F7DB6">
        <w:rPr>
          <w:rFonts w:ascii="Times New Roman" w:hAnsi="Times New Roman"/>
          <w:bCs/>
        </w:rPr>
        <w:t>xtension leaders of Kiteto and Kongwa</w:t>
      </w:r>
      <w:r w:rsidR="00AC77BB">
        <w:rPr>
          <w:rFonts w:ascii="Times New Roman" w:hAnsi="Times New Roman"/>
          <w:bCs/>
        </w:rPr>
        <w:t xml:space="preserve">. </w:t>
      </w:r>
    </w:p>
    <w:p w:rsidR="00924B16" w:rsidRDefault="00924B16" w:rsidP="00FF605E">
      <w:pPr>
        <w:spacing w:after="0" w:line="240" w:lineRule="auto"/>
        <w:jc w:val="both"/>
        <w:rPr>
          <w:rFonts w:ascii="Times New Roman" w:hAnsi="Times New Roman"/>
          <w:bCs/>
        </w:rPr>
      </w:pPr>
    </w:p>
    <w:p w:rsidR="00210269" w:rsidRPr="003F7DB6" w:rsidRDefault="00FF605E" w:rsidP="002B07C7">
      <w:pPr>
        <w:pStyle w:val="Heading2"/>
        <w:jc w:val="both"/>
        <w:rPr>
          <w:rFonts w:ascii="Times New Roman" w:hAnsi="Times New Roman"/>
          <w:color w:val="000000"/>
          <w:sz w:val="22"/>
          <w:szCs w:val="22"/>
        </w:rPr>
      </w:pPr>
      <w:r w:rsidRPr="003F7DB6">
        <w:rPr>
          <w:rFonts w:ascii="Times New Roman" w:hAnsi="Times New Roman"/>
          <w:color w:val="000000"/>
          <w:sz w:val="22"/>
          <w:szCs w:val="22"/>
        </w:rPr>
        <w:t>C.5</w:t>
      </w:r>
      <w:r w:rsidR="00BD4554" w:rsidRPr="003F7DB6">
        <w:rPr>
          <w:rFonts w:ascii="Times New Roman" w:hAnsi="Times New Roman"/>
          <w:color w:val="000000"/>
          <w:sz w:val="22"/>
          <w:szCs w:val="22"/>
        </w:rPr>
        <w:t xml:space="preserve">. </w:t>
      </w:r>
      <w:r w:rsidRPr="003F7DB6">
        <w:rPr>
          <w:rFonts w:ascii="Times New Roman" w:hAnsi="Times New Roman"/>
          <w:color w:val="000000"/>
          <w:sz w:val="22"/>
          <w:szCs w:val="22"/>
        </w:rPr>
        <w:t xml:space="preserve">Research </w:t>
      </w:r>
      <w:r w:rsidR="00101AA9" w:rsidRPr="003F7DB6">
        <w:rPr>
          <w:rFonts w:ascii="Times New Roman" w:hAnsi="Times New Roman"/>
          <w:color w:val="000000"/>
          <w:sz w:val="22"/>
          <w:szCs w:val="22"/>
        </w:rPr>
        <w:t>D</w:t>
      </w:r>
      <w:r w:rsidR="00AC12D2" w:rsidRPr="003F7DB6">
        <w:rPr>
          <w:rFonts w:ascii="Times New Roman" w:hAnsi="Times New Roman"/>
          <w:color w:val="000000"/>
          <w:sz w:val="22"/>
          <w:szCs w:val="22"/>
        </w:rPr>
        <w:t>eliverables</w:t>
      </w:r>
    </w:p>
    <w:p w:rsidR="00F72CF1" w:rsidRPr="00D5721E" w:rsidRDefault="006A0A61" w:rsidP="006A0A61">
      <w:pPr>
        <w:rPr>
          <w:rFonts w:ascii="Times New Roman" w:hAnsi="Times New Roman"/>
          <w:b/>
          <w:bCs/>
        </w:rPr>
      </w:pPr>
      <w:r w:rsidRPr="00D5721E">
        <w:rPr>
          <w:rFonts w:ascii="Times New Roman" w:hAnsi="Times New Roman"/>
          <w:b/>
          <w:bCs/>
        </w:rPr>
        <w:t>C.</w:t>
      </w:r>
      <w:r w:rsidR="00FF605E" w:rsidRPr="00D5721E">
        <w:rPr>
          <w:rFonts w:ascii="Times New Roman" w:hAnsi="Times New Roman"/>
          <w:b/>
          <w:bCs/>
        </w:rPr>
        <w:t>5</w:t>
      </w:r>
      <w:r w:rsidRPr="00D5721E">
        <w:rPr>
          <w:rFonts w:ascii="Times New Roman" w:hAnsi="Times New Roman"/>
          <w:b/>
          <w:bCs/>
        </w:rPr>
        <w:t>.1. Products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3102"/>
        <w:gridCol w:w="2952"/>
      </w:tblGrid>
      <w:tr w:rsidR="00F72CF1" w:rsidRPr="00AC57B1" w:rsidTr="00AC57B1">
        <w:tc>
          <w:tcPr>
            <w:tcW w:w="2802" w:type="dxa"/>
            <w:shd w:val="clear" w:color="auto" w:fill="auto"/>
          </w:tcPr>
          <w:p w:rsidR="00F72CF1" w:rsidRPr="00AC57B1" w:rsidRDefault="00F72CF1" w:rsidP="00F72CF1">
            <w:pPr>
              <w:rPr>
                <w:rFonts w:ascii="Times New Roman" w:hAnsi="Times New Roman"/>
                <w:b/>
                <w:bCs/>
              </w:rPr>
            </w:pPr>
            <w:r w:rsidRPr="00AC57B1">
              <w:rPr>
                <w:rFonts w:ascii="Times New Roman" w:hAnsi="Times New Roman"/>
                <w:b/>
                <w:bCs/>
              </w:rPr>
              <w:t>Improved maize (cereals)</w:t>
            </w:r>
          </w:p>
        </w:tc>
        <w:tc>
          <w:tcPr>
            <w:tcW w:w="3102" w:type="dxa"/>
            <w:shd w:val="clear" w:color="auto" w:fill="auto"/>
          </w:tcPr>
          <w:p w:rsidR="00F72CF1" w:rsidRPr="00AC57B1" w:rsidRDefault="00CE26C2" w:rsidP="00CE26C2">
            <w:pPr>
              <w:rPr>
                <w:rFonts w:ascii="Times New Roman" w:hAnsi="Times New Roman"/>
                <w:b/>
                <w:bCs/>
              </w:rPr>
            </w:pPr>
            <w:r>
              <w:rPr>
                <w:rFonts w:ascii="Times New Roman" w:hAnsi="Times New Roman"/>
                <w:b/>
                <w:bCs/>
              </w:rPr>
              <w:t>Improved Pigeonp</w:t>
            </w:r>
            <w:r w:rsidR="00F72CF1" w:rsidRPr="00AC57B1">
              <w:rPr>
                <w:rFonts w:ascii="Times New Roman" w:hAnsi="Times New Roman"/>
                <w:b/>
                <w:bCs/>
              </w:rPr>
              <w:t>ea (legume)</w:t>
            </w:r>
          </w:p>
        </w:tc>
        <w:tc>
          <w:tcPr>
            <w:tcW w:w="2952" w:type="dxa"/>
            <w:shd w:val="clear" w:color="auto" w:fill="auto"/>
          </w:tcPr>
          <w:p w:rsidR="00F72CF1" w:rsidRPr="00AC57B1" w:rsidRDefault="00F72CF1" w:rsidP="00F72CF1">
            <w:pPr>
              <w:rPr>
                <w:rFonts w:ascii="Times New Roman" w:hAnsi="Times New Roman"/>
                <w:b/>
                <w:bCs/>
              </w:rPr>
            </w:pPr>
            <w:r w:rsidRPr="00AC57B1">
              <w:rPr>
                <w:rFonts w:ascii="Times New Roman" w:hAnsi="Times New Roman"/>
                <w:b/>
                <w:bCs/>
              </w:rPr>
              <w:t>Improved groundnut (legume)</w:t>
            </w:r>
          </w:p>
        </w:tc>
      </w:tr>
      <w:tr w:rsidR="00F72CF1" w:rsidRPr="00AC57B1" w:rsidTr="00AC57B1">
        <w:tc>
          <w:tcPr>
            <w:tcW w:w="2802" w:type="dxa"/>
            <w:shd w:val="clear" w:color="auto" w:fill="auto"/>
          </w:tcPr>
          <w:p w:rsidR="00F72CF1" w:rsidRPr="00AC57B1" w:rsidRDefault="00F72CF1" w:rsidP="004143E2">
            <w:pPr>
              <w:numPr>
                <w:ilvl w:val="0"/>
                <w:numId w:val="13"/>
              </w:numPr>
              <w:ind w:left="426"/>
              <w:rPr>
                <w:rFonts w:ascii="Times New Roman" w:hAnsi="Times New Roman"/>
                <w:bCs/>
              </w:rPr>
            </w:pPr>
            <w:r w:rsidRPr="00AC57B1">
              <w:rPr>
                <w:rFonts w:ascii="Times New Roman" w:hAnsi="Times New Roman"/>
                <w:bCs/>
              </w:rPr>
              <w:t>QP</w:t>
            </w:r>
            <w:r w:rsidR="004143E2">
              <w:rPr>
                <w:rFonts w:ascii="Times New Roman" w:hAnsi="Times New Roman"/>
                <w:bCs/>
              </w:rPr>
              <w:t xml:space="preserve"> </w:t>
            </w:r>
            <w:r w:rsidRPr="00AC57B1">
              <w:rPr>
                <w:rFonts w:ascii="Times New Roman" w:hAnsi="Times New Roman"/>
                <w:bCs/>
              </w:rPr>
              <w:t>Maize</w:t>
            </w:r>
            <w:r w:rsidRPr="00AC57B1">
              <w:rPr>
                <w:rFonts w:ascii="Times New Roman" w:hAnsi="Times New Roman"/>
                <w:sz w:val="20"/>
                <w:szCs w:val="20"/>
              </w:rPr>
              <w:t xml:space="preserve"> Lishe K1, </w:t>
            </w:r>
          </w:p>
        </w:tc>
        <w:tc>
          <w:tcPr>
            <w:tcW w:w="3102" w:type="dxa"/>
            <w:shd w:val="clear" w:color="auto" w:fill="auto"/>
          </w:tcPr>
          <w:p w:rsidR="00F72CF1" w:rsidRPr="00AC57B1" w:rsidRDefault="00F72CF1" w:rsidP="00F72CF1">
            <w:pPr>
              <w:rPr>
                <w:rFonts w:ascii="Times New Roman" w:hAnsi="Times New Roman"/>
                <w:bCs/>
              </w:rPr>
            </w:pPr>
            <w:r w:rsidRPr="00AC57B1">
              <w:rPr>
                <w:rFonts w:ascii="Times New Roman" w:hAnsi="Times New Roman"/>
                <w:b/>
                <w:sz w:val="20"/>
                <w:szCs w:val="20"/>
              </w:rPr>
              <w:t>Released Variety</w:t>
            </w:r>
            <w:r w:rsidRPr="00AC57B1">
              <w:rPr>
                <w:rFonts w:ascii="Times New Roman" w:hAnsi="Times New Roman"/>
                <w:sz w:val="20"/>
                <w:szCs w:val="20"/>
              </w:rPr>
              <w:t xml:space="preserve">: Mali-(ICEAP 00040), </w:t>
            </w:r>
          </w:p>
        </w:tc>
        <w:tc>
          <w:tcPr>
            <w:tcW w:w="2952" w:type="dxa"/>
            <w:shd w:val="clear" w:color="auto" w:fill="auto"/>
          </w:tcPr>
          <w:p w:rsidR="00287A84" w:rsidRPr="00287A84" w:rsidRDefault="008C602B" w:rsidP="00CE26C2">
            <w:pPr>
              <w:rPr>
                <w:rFonts w:ascii="Times New Roman" w:hAnsi="Times New Roman"/>
                <w:sz w:val="20"/>
                <w:szCs w:val="20"/>
              </w:rPr>
            </w:pPr>
            <w:r w:rsidRPr="00AC57B1">
              <w:rPr>
                <w:rFonts w:ascii="Times New Roman" w:hAnsi="Times New Roman"/>
                <w:b/>
                <w:sz w:val="20"/>
                <w:szCs w:val="20"/>
              </w:rPr>
              <w:t xml:space="preserve">Released Varieties: </w:t>
            </w:r>
            <w:r w:rsidRPr="00AC57B1">
              <w:rPr>
                <w:rFonts w:ascii="Times New Roman" w:hAnsi="Times New Roman"/>
                <w:sz w:val="20"/>
                <w:szCs w:val="20"/>
              </w:rPr>
              <w:t>Mnanje 09 (</w:t>
            </w:r>
            <w:r w:rsidRPr="00AC57B1">
              <w:rPr>
                <w:rFonts w:ascii="Times New Roman" w:hAnsi="Times New Roman"/>
                <w:color w:val="000000"/>
                <w:sz w:val="20"/>
                <w:szCs w:val="20"/>
              </w:rPr>
              <w:t>ICGV-SM 83708)</w:t>
            </w:r>
            <w:r w:rsidRPr="00AC57B1">
              <w:rPr>
                <w:rFonts w:ascii="Times New Roman" w:hAnsi="Times New Roman"/>
                <w:sz w:val="20"/>
                <w:szCs w:val="20"/>
              </w:rPr>
              <w:t>, Nachingwea 09 (</w:t>
            </w:r>
            <w:r w:rsidRPr="00AC57B1">
              <w:rPr>
                <w:rFonts w:ascii="Times New Roman" w:hAnsi="Times New Roman"/>
                <w:color w:val="000000"/>
                <w:sz w:val="20"/>
                <w:szCs w:val="20"/>
              </w:rPr>
              <w:t>ICGV-SM 01711</w:t>
            </w:r>
            <w:r w:rsidRPr="00AC57B1">
              <w:rPr>
                <w:rFonts w:ascii="Times New Roman" w:hAnsi="Times New Roman"/>
                <w:sz w:val="20"/>
                <w:szCs w:val="20"/>
              </w:rPr>
              <w:t>)</w:t>
            </w:r>
            <w:r w:rsidR="00CE26C2">
              <w:rPr>
                <w:rFonts w:ascii="Times New Roman" w:hAnsi="Times New Roman"/>
                <w:sz w:val="20"/>
                <w:szCs w:val="20"/>
              </w:rPr>
              <w:t xml:space="preserve">, </w:t>
            </w:r>
            <w:r w:rsidRPr="00AC57B1">
              <w:rPr>
                <w:rFonts w:ascii="Times New Roman" w:hAnsi="Times New Roman"/>
                <w:sz w:val="20"/>
                <w:szCs w:val="20"/>
              </w:rPr>
              <w:t>and Pendo (ICGMS 33)</w:t>
            </w:r>
            <w:r w:rsidR="00287A84">
              <w:rPr>
                <w:rFonts w:ascii="Times New Roman" w:hAnsi="Times New Roman"/>
                <w:sz w:val="20"/>
                <w:szCs w:val="20"/>
              </w:rPr>
              <w:t>, ICGV-SM 02724 and Mangaka</w:t>
            </w:r>
          </w:p>
        </w:tc>
      </w:tr>
      <w:tr w:rsidR="00F72CF1" w:rsidRPr="00AC57B1" w:rsidTr="00AC57B1">
        <w:tc>
          <w:tcPr>
            <w:tcW w:w="2802" w:type="dxa"/>
            <w:shd w:val="clear" w:color="auto" w:fill="auto"/>
          </w:tcPr>
          <w:p w:rsidR="00F72CF1" w:rsidRPr="00AC57B1" w:rsidRDefault="00F72CF1" w:rsidP="00AC57B1">
            <w:pPr>
              <w:numPr>
                <w:ilvl w:val="0"/>
                <w:numId w:val="13"/>
              </w:numPr>
              <w:ind w:left="426"/>
              <w:rPr>
                <w:rFonts w:ascii="Times New Roman" w:hAnsi="Times New Roman"/>
                <w:bCs/>
              </w:rPr>
            </w:pPr>
            <w:r w:rsidRPr="00AC57B1">
              <w:rPr>
                <w:rFonts w:ascii="Times New Roman" w:hAnsi="Times New Roman"/>
                <w:bCs/>
              </w:rPr>
              <w:t xml:space="preserve">New varieties: </w:t>
            </w:r>
            <w:r w:rsidRPr="00AC57B1">
              <w:rPr>
                <w:rFonts w:ascii="Times New Roman" w:hAnsi="Times New Roman"/>
                <w:sz w:val="20"/>
                <w:szCs w:val="20"/>
              </w:rPr>
              <w:t>Lishe H1 and TANH611</w:t>
            </w:r>
          </w:p>
        </w:tc>
        <w:tc>
          <w:tcPr>
            <w:tcW w:w="3102" w:type="dxa"/>
            <w:shd w:val="clear" w:color="auto" w:fill="auto"/>
          </w:tcPr>
          <w:p w:rsidR="00F72CF1" w:rsidRPr="00AC57B1" w:rsidRDefault="00F72CF1" w:rsidP="00CE26C2">
            <w:pPr>
              <w:rPr>
                <w:rFonts w:ascii="Times New Roman" w:hAnsi="Times New Roman"/>
                <w:bCs/>
                <w:sz w:val="20"/>
                <w:szCs w:val="20"/>
              </w:rPr>
            </w:pPr>
            <w:r w:rsidRPr="00AC57B1">
              <w:rPr>
                <w:rFonts w:ascii="Times New Roman" w:hAnsi="Times New Roman"/>
                <w:b/>
                <w:bCs/>
                <w:sz w:val="20"/>
                <w:szCs w:val="20"/>
              </w:rPr>
              <w:t>Non</w:t>
            </w:r>
            <w:r w:rsidR="00CE26C2">
              <w:rPr>
                <w:rFonts w:ascii="Times New Roman" w:hAnsi="Times New Roman"/>
                <w:b/>
                <w:bCs/>
                <w:sz w:val="20"/>
                <w:szCs w:val="20"/>
              </w:rPr>
              <w:t>-</w:t>
            </w:r>
            <w:r w:rsidRPr="00AC57B1">
              <w:rPr>
                <w:rFonts w:ascii="Times New Roman" w:hAnsi="Times New Roman"/>
                <w:b/>
                <w:bCs/>
                <w:sz w:val="20"/>
                <w:szCs w:val="20"/>
              </w:rPr>
              <w:t>released</w:t>
            </w:r>
            <w:r w:rsidRPr="00AC57B1">
              <w:rPr>
                <w:rFonts w:ascii="Times New Roman" w:hAnsi="Times New Roman"/>
                <w:bCs/>
                <w:sz w:val="20"/>
                <w:szCs w:val="20"/>
              </w:rPr>
              <w:t>:</w:t>
            </w:r>
            <w:r w:rsidR="008C602B" w:rsidRPr="00AC57B1">
              <w:rPr>
                <w:rFonts w:ascii="Times New Roman" w:hAnsi="Times New Roman"/>
                <w:bCs/>
                <w:sz w:val="20"/>
                <w:szCs w:val="20"/>
              </w:rPr>
              <w:t xml:space="preserve"> materials:</w:t>
            </w:r>
            <w:r w:rsidRPr="00AC57B1">
              <w:rPr>
                <w:rFonts w:ascii="Times New Roman" w:hAnsi="Times New Roman"/>
                <w:bCs/>
                <w:sz w:val="20"/>
                <w:szCs w:val="20"/>
              </w:rPr>
              <w:t xml:space="preserve"> </w:t>
            </w:r>
            <w:r w:rsidR="008D1BB1" w:rsidRPr="00AC57B1">
              <w:rPr>
                <w:rFonts w:ascii="Times New Roman" w:hAnsi="Times New Roman"/>
                <w:sz w:val="20"/>
                <w:szCs w:val="20"/>
              </w:rPr>
              <w:t>ICEAP 00554, ICEAP 00557</w:t>
            </w:r>
            <w:r w:rsidR="008D1BB1">
              <w:rPr>
                <w:rFonts w:ascii="Times New Roman" w:hAnsi="Times New Roman"/>
                <w:sz w:val="20"/>
                <w:szCs w:val="20"/>
              </w:rPr>
              <w:t xml:space="preserve">, ICEAP 936, </w:t>
            </w:r>
            <w:r w:rsidR="008D1BB1" w:rsidRPr="0025694A">
              <w:rPr>
                <w:rFonts w:ascii="Times New Roman" w:hAnsi="Times New Roman"/>
                <w:sz w:val="20"/>
                <w:szCs w:val="20"/>
              </w:rPr>
              <w:t>ICEAP 932</w:t>
            </w:r>
            <w:r w:rsidR="008D1BB1" w:rsidRPr="00F14DE3">
              <w:rPr>
                <w:rFonts w:ascii="Times New Roman" w:hAnsi="Times New Roman"/>
                <w:b/>
                <w:sz w:val="20"/>
                <w:szCs w:val="20"/>
              </w:rPr>
              <w:t xml:space="preserve">, </w:t>
            </w:r>
            <w:r w:rsidR="008D1BB1">
              <w:rPr>
                <w:rFonts w:ascii="Times New Roman" w:hAnsi="Times New Roman"/>
                <w:sz w:val="20"/>
                <w:szCs w:val="20"/>
              </w:rPr>
              <w:t>ICEAP 933.</w:t>
            </w:r>
          </w:p>
        </w:tc>
        <w:tc>
          <w:tcPr>
            <w:tcW w:w="2952" w:type="dxa"/>
            <w:shd w:val="clear" w:color="auto" w:fill="auto"/>
          </w:tcPr>
          <w:p w:rsidR="00F72CF1" w:rsidRPr="00AC57B1" w:rsidRDefault="00F72CF1" w:rsidP="006A0A61">
            <w:pPr>
              <w:rPr>
                <w:rFonts w:ascii="Times New Roman" w:hAnsi="Times New Roman"/>
                <w:bCs/>
              </w:rPr>
            </w:pPr>
          </w:p>
        </w:tc>
      </w:tr>
    </w:tbl>
    <w:p w:rsidR="008C602B" w:rsidRPr="003F7DB6" w:rsidRDefault="008C602B">
      <w:pPr>
        <w:rPr>
          <w:rFonts w:ascii="Times New Roman" w:hAnsi="Times New Roman"/>
        </w:rPr>
      </w:pPr>
    </w:p>
    <w:p w:rsidR="008C602B" w:rsidRDefault="008C602B">
      <w:pPr>
        <w:rPr>
          <w:rFonts w:ascii="Times New Roman" w:hAnsi="Times New Roman"/>
          <w:b/>
          <w:bCs/>
        </w:rPr>
      </w:pPr>
      <w:r w:rsidRPr="00D5721E">
        <w:rPr>
          <w:rFonts w:ascii="Times New Roman" w:hAnsi="Times New Roman"/>
          <w:b/>
          <w:bCs/>
        </w:rPr>
        <w:t>C.5.2 Technology/technologies transferred</w:t>
      </w:r>
    </w:p>
    <w:p w:rsidR="00D12F12" w:rsidRDefault="00D12F12" w:rsidP="00D12F12">
      <w:pPr>
        <w:jc w:val="both"/>
        <w:rPr>
          <w:rFonts w:ascii="Times New Roman" w:hAnsi="Times New Roman"/>
          <w:bCs/>
        </w:rPr>
      </w:pPr>
      <w:r w:rsidRPr="00D12F12">
        <w:rPr>
          <w:rFonts w:ascii="Times New Roman" w:hAnsi="Times New Roman"/>
          <w:bCs/>
        </w:rPr>
        <w:t>We are using an action research model through which farmers can start to pick up technologies they find most suited to their needs. Examples of technologies being evaluated with potential for uptake are presented below.</w:t>
      </w:r>
    </w:p>
    <w:p w:rsidR="00145733" w:rsidRPr="00D12F12" w:rsidRDefault="00145733" w:rsidP="00D12F12">
      <w:pPr>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1"/>
        <w:gridCol w:w="2841"/>
        <w:gridCol w:w="2841"/>
      </w:tblGrid>
      <w:tr w:rsidR="00287A84" w:rsidRPr="00C23FB6" w:rsidTr="00C23FB6">
        <w:tc>
          <w:tcPr>
            <w:tcW w:w="2841" w:type="dxa"/>
            <w:shd w:val="clear" w:color="auto" w:fill="auto"/>
          </w:tcPr>
          <w:p w:rsidR="00287A84" w:rsidRPr="00C23FB6" w:rsidRDefault="00287A84" w:rsidP="00C23FB6">
            <w:pPr>
              <w:spacing w:after="0" w:line="240" w:lineRule="auto"/>
              <w:rPr>
                <w:rFonts w:ascii="Times New Roman" w:hAnsi="Times New Roman"/>
                <w:b/>
                <w:sz w:val="20"/>
                <w:szCs w:val="20"/>
              </w:rPr>
            </w:pPr>
            <w:r w:rsidRPr="00C23FB6">
              <w:rPr>
                <w:rFonts w:ascii="Times New Roman" w:hAnsi="Times New Roman"/>
                <w:b/>
                <w:sz w:val="20"/>
                <w:szCs w:val="20"/>
              </w:rPr>
              <w:lastRenderedPageBreak/>
              <w:t>Technology</w:t>
            </w:r>
          </w:p>
        </w:tc>
        <w:tc>
          <w:tcPr>
            <w:tcW w:w="2841" w:type="dxa"/>
            <w:shd w:val="clear" w:color="auto" w:fill="auto"/>
          </w:tcPr>
          <w:p w:rsidR="00287A84" w:rsidRPr="00C23FB6" w:rsidRDefault="00287A84" w:rsidP="00C23FB6">
            <w:pPr>
              <w:spacing w:after="0" w:line="240" w:lineRule="auto"/>
              <w:rPr>
                <w:rFonts w:ascii="Times New Roman" w:hAnsi="Times New Roman"/>
                <w:b/>
                <w:sz w:val="20"/>
                <w:szCs w:val="20"/>
              </w:rPr>
            </w:pPr>
            <w:r w:rsidRPr="00C23FB6">
              <w:rPr>
                <w:rFonts w:ascii="Times New Roman" w:hAnsi="Times New Roman"/>
                <w:b/>
                <w:sz w:val="20"/>
                <w:szCs w:val="20"/>
              </w:rPr>
              <w:t>Target within intensification</w:t>
            </w:r>
          </w:p>
        </w:tc>
        <w:tc>
          <w:tcPr>
            <w:tcW w:w="2841" w:type="dxa"/>
            <w:shd w:val="clear" w:color="auto" w:fill="auto"/>
          </w:tcPr>
          <w:p w:rsidR="00287A84" w:rsidRPr="00C23FB6" w:rsidRDefault="00287A84" w:rsidP="00C23FB6">
            <w:pPr>
              <w:spacing w:after="0" w:line="240" w:lineRule="auto"/>
              <w:rPr>
                <w:rFonts w:ascii="Times New Roman" w:hAnsi="Times New Roman"/>
                <w:b/>
                <w:sz w:val="20"/>
                <w:szCs w:val="20"/>
              </w:rPr>
            </w:pPr>
            <w:r w:rsidRPr="00C23FB6">
              <w:rPr>
                <w:rFonts w:ascii="Times New Roman" w:hAnsi="Times New Roman"/>
                <w:b/>
                <w:sz w:val="20"/>
                <w:szCs w:val="20"/>
              </w:rPr>
              <w:t>Status to date</w:t>
            </w:r>
          </w:p>
        </w:tc>
      </w:tr>
      <w:tr w:rsidR="00287A84" w:rsidRPr="00C23FB6" w:rsidTr="00C23FB6">
        <w:tc>
          <w:tcPr>
            <w:tcW w:w="2841" w:type="dxa"/>
            <w:shd w:val="clear" w:color="auto" w:fill="auto"/>
          </w:tcPr>
          <w:p w:rsidR="00287A84" w:rsidRPr="00C23FB6" w:rsidRDefault="00287A84" w:rsidP="00C23FB6">
            <w:pPr>
              <w:numPr>
                <w:ilvl w:val="0"/>
                <w:numId w:val="27"/>
              </w:numPr>
              <w:spacing w:after="0" w:line="240" w:lineRule="auto"/>
              <w:ind w:left="426"/>
              <w:rPr>
                <w:rFonts w:ascii="Times New Roman" w:hAnsi="Times New Roman"/>
                <w:sz w:val="20"/>
                <w:szCs w:val="20"/>
              </w:rPr>
            </w:pPr>
            <w:r w:rsidRPr="00C23FB6">
              <w:rPr>
                <w:rFonts w:ascii="Times New Roman" w:hAnsi="Times New Roman"/>
                <w:sz w:val="20"/>
                <w:szCs w:val="20"/>
              </w:rPr>
              <w:t xml:space="preserve">In situ water harvesting </w:t>
            </w:r>
          </w:p>
        </w:tc>
        <w:tc>
          <w:tcPr>
            <w:tcW w:w="2841" w:type="dxa"/>
            <w:shd w:val="clear" w:color="auto" w:fill="auto"/>
          </w:tcPr>
          <w:p w:rsidR="00287A84" w:rsidRPr="00C23FB6" w:rsidRDefault="00287A84" w:rsidP="00C23FB6">
            <w:pPr>
              <w:spacing w:after="0" w:line="240" w:lineRule="auto"/>
              <w:rPr>
                <w:rFonts w:ascii="Times New Roman" w:hAnsi="Times New Roman"/>
                <w:sz w:val="20"/>
                <w:szCs w:val="20"/>
              </w:rPr>
            </w:pPr>
            <w:r w:rsidRPr="00C23FB6">
              <w:rPr>
                <w:rFonts w:ascii="Times New Roman" w:hAnsi="Times New Roman"/>
                <w:sz w:val="20"/>
                <w:szCs w:val="20"/>
              </w:rPr>
              <w:t>Improve soil moisture intake</w:t>
            </w:r>
          </w:p>
        </w:tc>
        <w:tc>
          <w:tcPr>
            <w:tcW w:w="2841" w:type="dxa"/>
            <w:shd w:val="clear" w:color="auto" w:fill="auto"/>
          </w:tcPr>
          <w:p w:rsidR="00287A84" w:rsidRPr="00C23FB6" w:rsidRDefault="00F14DE3" w:rsidP="00C23FB6">
            <w:pPr>
              <w:spacing w:after="0" w:line="240" w:lineRule="auto"/>
              <w:rPr>
                <w:rFonts w:ascii="Times New Roman" w:hAnsi="Times New Roman"/>
                <w:sz w:val="20"/>
                <w:szCs w:val="20"/>
              </w:rPr>
            </w:pPr>
            <w:r w:rsidRPr="00C23FB6">
              <w:rPr>
                <w:rFonts w:ascii="Times New Roman" w:hAnsi="Times New Roman"/>
                <w:sz w:val="20"/>
                <w:szCs w:val="20"/>
              </w:rPr>
              <w:t>On-going</w:t>
            </w:r>
            <w:r w:rsidR="00287A84" w:rsidRPr="00C23FB6">
              <w:rPr>
                <w:rFonts w:ascii="Times New Roman" w:hAnsi="Times New Roman"/>
                <w:sz w:val="20"/>
                <w:szCs w:val="20"/>
              </w:rPr>
              <w:t>- promising results with 20-30% yield advantage</w:t>
            </w:r>
          </w:p>
        </w:tc>
      </w:tr>
      <w:tr w:rsidR="00287A84" w:rsidRPr="00C23FB6" w:rsidTr="00C23FB6">
        <w:tc>
          <w:tcPr>
            <w:tcW w:w="2841" w:type="dxa"/>
            <w:shd w:val="clear" w:color="auto" w:fill="auto"/>
          </w:tcPr>
          <w:p w:rsidR="00287A84" w:rsidRPr="00C23FB6" w:rsidRDefault="00D12F12" w:rsidP="00C23FB6">
            <w:pPr>
              <w:numPr>
                <w:ilvl w:val="0"/>
                <w:numId w:val="27"/>
              </w:numPr>
              <w:spacing w:after="0" w:line="240" w:lineRule="auto"/>
              <w:ind w:left="426"/>
              <w:rPr>
                <w:rFonts w:ascii="Times New Roman" w:hAnsi="Times New Roman"/>
                <w:sz w:val="20"/>
                <w:szCs w:val="20"/>
              </w:rPr>
            </w:pPr>
            <w:r w:rsidRPr="00C23FB6">
              <w:rPr>
                <w:rFonts w:ascii="Times New Roman" w:hAnsi="Times New Roman"/>
                <w:sz w:val="20"/>
                <w:szCs w:val="20"/>
              </w:rPr>
              <w:t>Intercropping (legumes and cereals</w:t>
            </w:r>
          </w:p>
        </w:tc>
        <w:tc>
          <w:tcPr>
            <w:tcW w:w="2841" w:type="dxa"/>
            <w:shd w:val="clear" w:color="auto" w:fill="auto"/>
          </w:tcPr>
          <w:p w:rsidR="00287A84" w:rsidRPr="00C23FB6" w:rsidRDefault="00D12F12" w:rsidP="00C23FB6">
            <w:pPr>
              <w:spacing w:after="0" w:line="240" w:lineRule="auto"/>
              <w:rPr>
                <w:rFonts w:ascii="Times New Roman" w:hAnsi="Times New Roman"/>
                <w:sz w:val="20"/>
                <w:szCs w:val="20"/>
              </w:rPr>
            </w:pPr>
            <w:r w:rsidRPr="00C23FB6">
              <w:rPr>
                <w:rFonts w:ascii="Times New Roman" w:hAnsi="Times New Roman"/>
                <w:sz w:val="20"/>
                <w:szCs w:val="20"/>
              </w:rPr>
              <w:t>Increase land productivity and fertility management</w:t>
            </w:r>
          </w:p>
        </w:tc>
        <w:tc>
          <w:tcPr>
            <w:tcW w:w="2841" w:type="dxa"/>
            <w:shd w:val="clear" w:color="auto" w:fill="auto"/>
          </w:tcPr>
          <w:p w:rsidR="00287A84" w:rsidRPr="00C23FB6" w:rsidRDefault="00F14DE3" w:rsidP="00C23FB6">
            <w:pPr>
              <w:spacing w:after="0" w:line="240" w:lineRule="auto"/>
              <w:rPr>
                <w:rFonts w:ascii="Times New Roman" w:hAnsi="Times New Roman"/>
                <w:sz w:val="20"/>
                <w:szCs w:val="20"/>
              </w:rPr>
            </w:pPr>
            <w:r w:rsidRPr="00C23FB6">
              <w:rPr>
                <w:rFonts w:ascii="Times New Roman" w:hAnsi="Times New Roman"/>
                <w:sz w:val="20"/>
                <w:szCs w:val="20"/>
              </w:rPr>
              <w:t>On-going</w:t>
            </w:r>
            <w:r w:rsidR="00D12F12" w:rsidRPr="00C23FB6">
              <w:rPr>
                <w:rFonts w:ascii="Times New Roman" w:hAnsi="Times New Roman"/>
                <w:sz w:val="20"/>
                <w:szCs w:val="20"/>
              </w:rPr>
              <w:t xml:space="preserve">- Pigeonpea and groundnut lines are being evaluated together with dry land cereals maize, (sorghum and pearl </w:t>
            </w:r>
            <w:r w:rsidRPr="00C23FB6">
              <w:rPr>
                <w:rFonts w:ascii="Times New Roman" w:hAnsi="Times New Roman"/>
                <w:sz w:val="20"/>
                <w:szCs w:val="20"/>
              </w:rPr>
              <w:t>millet</w:t>
            </w:r>
            <w:r w:rsidR="00D12F12" w:rsidRPr="00C23FB6">
              <w:rPr>
                <w:rFonts w:ascii="Times New Roman" w:hAnsi="Times New Roman"/>
                <w:sz w:val="20"/>
                <w:szCs w:val="20"/>
              </w:rPr>
              <w:t xml:space="preserve">- which are new crops following needs assessment of the cropping patterns in the study sites. </w:t>
            </w:r>
          </w:p>
        </w:tc>
      </w:tr>
      <w:tr w:rsidR="00287A84" w:rsidRPr="00C23FB6" w:rsidTr="00C23FB6">
        <w:tc>
          <w:tcPr>
            <w:tcW w:w="2841" w:type="dxa"/>
            <w:shd w:val="clear" w:color="auto" w:fill="auto"/>
          </w:tcPr>
          <w:p w:rsidR="00287A84" w:rsidRPr="00C23FB6" w:rsidRDefault="00D12F12" w:rsidP="00C23FB6">
            <w:pPr>
              <w:numPr>
                <w:ilvl w:val="0"/>
                <w:numId w:val="27"/>
              </w:numPr>
              <w:spacing w:after="0" w:line="240" w:lineRule="auto"/>
              <w:ind w:left="426"/>
              <w:rPr>
                <w:rFonts w:ascii="Times New Roman" w:hAnsi="Times New Roman"/>
                <w:sz w:val="20"/>
                <w:szCs w:val="20"/>
              </w:rPr>
            </w:pPr>
            <w:r w:rsidRPr="00C23FB6">
              <w:rPr>
                <w:rFonts w:ascii="Times New Roman" w:hAnsi="Times New Roman"/>
                <w:sz w:val="20"/>
                <w:szCs w:val="20"/>
              </w:rPr>
              <w:t>Contour bands</w:t>
            </w:r>
          </w:p>
        </w:tc>
        <w:tc>
          <w:tcPr>
            <w:tcW w:w="2841" w:type="dxa"/>
            <w:shd w:val="clear" w:color="auto" w:fill="auto"/>
          </w:tcPr>
          <w:p w:rsidR="00287A84" w:rsidRPr="00C23FB6" w:rsidRDefault="00D12F12" w:rsidP="00C23FB6">
            <w:pPr>
              <w:spacing w:after="0" w:line="240" w:lineRule="auto"/>
              <w:rPr>
                <w:rFonts w:ascii="Times New Roman" w:hAnsi="Times New Roman"/>
                <w:sz w:val="20"/>
                <w:szCs w:val="20"/>
              </w:rPr>
            </w:pPr>
            <w:r w:rsidRPr="00C23FB6">
              <w:rPr>
                <w:rFonts w:ascii="Times New Roman" w:hAnsi="Times New Roman"/>
                <w:sz w:val="20"/>
                <w:szCs w:val="20"/>
              </w:rPr>
              <w:t>Soil Erosion control</w:t>
            </w:r>
          </w:p>
        </w:tc>
        <w:tc>
          <w:tcPr>
            <w:tcW w:w="2841" w:type="dxa"/>
            <w:shd w:val="clear" w:color="auto" w:fill="auto"/>
          </w:tcPr>
          <w:p w:rsidR="00287A84" w:rsidRPr="00C23FB6" w:rsidRDefault="00D12F12" w:rsidP="00C23FB6">
            <w:pPr>
              <w:spacing w:after="0" w:line="240" w:lineRule="auto"/>
              <w:rPr>
                <w:rFonts w:ascii="Times New Roman" w:hAnsi="Times New Roman"/>
                <w:sz w:val="20"/>
                <w:szCs w:val="20"/>
              </w:rPr>
            </w:pPr>
            <w:r w:rsidRPr="00C23FB6">
              <w:rPr>
                <w:rFonts w:ascii="Times New Roman" w:hAnsi="Times New Roman"/>
                <w:sz w:val="20"/>
                <w:szCs w:val="20"/>
              </w:rPr>
              <w:t>Communities have been mobilized to engage in this action in the 2013-2014 season. An action research model is being used</w:t>
            </w:r>
          </w:p>
        </w:tc>
      </w:tr>
      <w:tr w:rsidR="00287A84" w:rsidRPr="00C23FB6" w:rsidTr="00C23FB6">
        <w:tc>
          <w:tcPr>
            <w:tcW w:w="2841" w:type="dxa"/>
            <w:shd w:val="clear" w:color="auto" w:fill="auto"/>
          </w:tcPr>
          <w:p w:rsidR="00287A84" w:rsidRPr="00C23FB6" w:rsidRDefault="00D12F12" w:rsidP="00C23FB6">
            <w:pPr>
              <w:numPr>
                <w:ilvl w:val="0"/>
                <w:numId w:val="27"/>
              </w:numPr>
              <w:spacing w:after="0" w:line="240" w:lineRule="auto"/>
              <w:ind w:left="426"/>
              <w:rPr>
                <w:rFonts w:ascii="Times New Roman" w:hAnsi="Times New Roman"/>
                <w:sz w:val="20"/>
                <w:szCs w:val="20"/>
              </w:rPr>
            </w:pPr>
            <w:r w:rsidRPr="00C23FB6">
              <w:rPr>
                <w:rFonts w:ascii="Times New Roman" w:hAnsi="Times New Roman"/>
                <w:sz w:val="20"/>
                <w:szCs w:val="20"/>
              </w:rPr>
              <w:t>Agroforestry-silvo pastoral technologies</w:t>
            </w:r>
          </w:p>
        </w:tc>
        <w:tc>
          <w:tcPr>
            <w:tcW w:w="2841" w:type="dxa"/>
            <w:shd w:val="clear" w:color="auto" w:fill="auto"/>
          </w:tcPr>
          <w:p w:rsidR="00287A84" w:rsidRPr="00C23FB6" w:rsidRDefault="00D12F12" w:rsidP="00C23FB6">
            <w:pPr>
              <w:spacing w:after="0" w:line="240" w:lineRule="auto"/>
              <w:rPr>
                <w:rFonts w:ascii="Times New Roman" w:hAnsi="Times New Roman"/>
                <w:sz w:val="20"/>
                <w:szCs w:val="20"/>
              </w:rPr>
            </w:pPr>
            <w:r w:rsidRPr="00C23FB6">
              <w:rPr>
                <w:rFonts w:ascii="Times New Roman" w:hAnsi="Times New Roman"/>
                <w:sz w:val="20"/>
                <w:szCs w:val="20"/>
              </w:rPr>
              <w:t>Fodder and supplementary feeds for livestock</w:t>
            </w:r>
          </w:p>
        </w:tc>
        <w:tc>
          <w:tcPr>
            <w:tcW w:w="2841" w:type="dxa"/>
            <w:shd w:val="clear" w:color="auto" w:fill="auto"/>
          </w:tcPr>
          <w:p w:rsidR="00287A84" w:rsidRPr="00C23FB6" w:rsidRDefault="00D12F12" w:rsidP="00C23FB6">
            <w:pPr>
              <w:spacing w:after="0" w:line="240" w:lineRule="auto"/>
              <w:rPr>
                <w:rFonts w:ascii="Times New Roman" w:hAnsi="Times New Roman"/>
                <w:sz w:val="20"/>
                <w:szCs w:val="20"/>
              </w:rPr>
            </w:pPr>
            <w:r w:rsidRPr="00C23FB6">
              <w:rPr>
                <w:rFonts w:ascii="Times New Roman" w:hAnsi="Times New Roman"/>
                <w:sz w:val="20"/>
                <w:szCs w:val="20"/>
              </w:rPr>
              <w:t>Communities have been mobilized to engage in this action in the 2013-2014 season. An action research model is being used</w:t>
            </w:r>
          </w:p>
        </w:tc>
      </w:tr>
      <w:tr w:rsidR="00287A84" w:rsidRPr="00C23FB6" w:rsidTr="00C23FB6">
        <w:tc>
          <w:tcPr>
            <w:tcW w:w="2841" w:type="dxa"/>
            <w:shd w:val="clear" w:color="auto" w:fill="auto"/>
          </w:tcPr>
          <w:p w:rsidR="00287A84" w:rsidRPr="00C23FB6" w:rsidRDefault="00D12F12" w:rsidP="00C23FB6">
            <w:pPr>
              <w:numPr>
                <w:ilvl w:val="0"/>
                <w:numId w:val="27"/>
              </w:numPr>
              <w:spacing w:after="0" w:line="240" w:lineRule="auto"/>
              <w:ind w:left="426"/>
              <w:rPr>
                <w:rFonts w:ascii="Times New Roman" w:hAnsi="Times New Roman"/>
                <w:sz w:val="20"/>
                <w:szCs w:val="20"/>
              </w:rPr>
            </w:pPr>
            <w:r w:rsidRPr="00C23FB6">
              <w:rPr>
                <w:rFonts w:ascii="Times New Roman" w:hAnsi="Times New Roman"/>
                <w:sz w:val="20"/>
                <w:szCs w:val="20"/>
              </w:rPr>
              <w:t xml:space="preserve">Integrated soil fertility management </w:t>
            </w:r>
          </w:p>
        </w:tc>
        <w:tc>
          <w:tcPr>
            <w:tcW w:w="2841" w:type="dxa"/>
            <w:shd w:val="clear" w:color="auto" w:fill="auto"/>
          </w:tcPr>
          <w:p w:rsidR="00287A84" w:rsidRPr="00C23FB6" w:rsidRDefault="00D12F12" w:rsidP="00C23FB6">
            <w:pPr>
              <w:spacing w:after="0" w:line="240" w:lineRule="auto"/>
              <w:rPr>
                <w:rFonts w:ascii="Times New Roman" w:hAnsi="Times New Roman"/>
                <w:sz w:val="20"/>
                <w:szCs w:val="20"/>
              </w:rPr>
            </w:pPr>
            <w:r w:rsidRPr="00C23FB6">
              <w:rPr>
                <w:rFonts w:ascii="Times New Roman" w:hAnsi="Times New Roman"/>
                <w:sz w:val="20"/>
                <w:szCs w:val="20"/>
              </w:rPr>
              <w:t xml:space="preserve">Improve soil fertility  </w:t>
            </w:r>
          </w:p>
        </w:tc>
        <w:tc>
          <w:tcPr>
            <w:tcW w:w="2841" w:type="dxa"/>
            <w:shd w:val="clear" w:color="auto" w:fill="auto"/>
          </w:tcPr>
          <w:p w:rsidR="00287A84" w:rsidRPr="00C23FB6" w:rsidRDefault="00F14DE3" w:rsidP="00C23FB6">
            <w:pPr>
              <w:spacing w:after="0" w:line="240" w:lineRule="auto"/>
              <w:rPr>
                <w:rFonts w:ascii="Times New Roman" w:hAnsi="Times New Roman"/>
                <w:sz w:val="20"/>
                <w:szCs w:val="20"/>
              </w:rPr>
            </w:pPr>
            <w:r w:rsidRPr="00C23FB6">
              <w:rPr>
                <w:rFonts w:ascii="Times New Roman" w:hAnsi="Times New Roman"/>
                <w:sz w:val="20"/>
                <w:szCs w:val="20"/>
              </w:rPr>
              <w:t>On-going</w:t>
            </w:r>
            <w:r w:rsidR="00D12F12" w:rsidRPr="00C23FB6">
              <w:rPr>
                <w:rFonts w:ascii="Times New Roman" w:hAnsi="Times New Roman"/>
                <w:sz w:val="20"/>
                <w:szCs w:val="20"/>
              </w:rPr>
              <w:t xml:space="preserve">- promising results our findings show that one can use lower rates than the blanket recommended rates </w:t>
            </w:r>
          </w:p>
        </w:tc>
      </w:tr>
    </w:tbl>
    <w:p w:rsidR="00DA7482" w:rsidRPr="003F7DB6" w:rsidRDefault="00DA7482" w:rsidP="006A0A61">
      <w:pPr>
        <w:rPr>
          <w:rFonts w:ascii="Times New Roman" w:hAnsi="Times New Roman"/>
          <w:bCs/>
        </w:rPr>
      </w:pPr>
    </w:p>
    <w:p w:rsidR="006A0A61" w:rsidRPr="00D5721E" w:rsidRDefault="006A0A61" w:rsidP="006A0A61">
      <w:pPr>
        <w:rPr>
          <w:rFonts w:ascii="Times New Roman" w:hAnsi="Times New Roman"/>
          <w:b/>
          <w:bCs/>
        </w:rPr>
      </w:pPr>
      <w:r w:rsidRPr="00D5721E">
        <w:rPr>
          <w:rFonts w:ascii="Times New Roman" w:hAnsi="Times New Roman"/>
          <w:b/>
          <w:bCs/>
        </w:rPr>
        <w:t>C</w:t>
      </w:r>
      <w:r w:rsidR="00FF605E" w:rsidRPr="00D5721E">
        <w:rPr>
          <w:rFonts w:ascii="Times New Roman" w:hAnsi="Times New Roman"/>
          <w:b/>
          <w:bCs/>
        </w:rPr>
        <w:t>.5</w:t>
      </w:r>
      <w:r w:rsidRPr="00D5721E">
        <w:rPr>
          <w:rFonts w:ascii="Times New Roman" w:hAnsi="Times New Roman"/>
          <w:b/>
          <w:bCs/>
        </w:rPr>
        <w:t>.3 Meetings/presentations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0"/>
        <w:gridCol w:w="1565"/>
        <w:gridCol w:w="4288"/>
      </w:tblGrid>
      <w:tr w:rsidR="00DA7482" w:rsidRPr="00AC57B1" w:rsidTr="00F14DE3">
        <w:trPr>
          <w:trHeight w:val="359"/>
        </w:trPr>
        <w:tc>
          <w:tcPr>
            <w:tcW w:w="2670" w:type="dxa"/>
            <w:shd w:val="clear" w:color="auto" w:fill="auto"/>
          </w:tcPr>
          <w:p w:rsidR="00DA7482" w:rsidRPr="00AC57B1" w:rsidRDefault="00DA7482" w:rsidP="00F14DE3">
            <w:pPr>
              <w:spacing w:after="0" w:line="240" w:lineRule="auto"/>
              <w:rPr>
                <w:rFonts w:ascii="Times New Roman" w:hAnsi="Times New Roman"/>
                <w:b/>
                <w:bCs/>
              </w:rPr>
            </w:pPr>
            <w:r w:rsidRPr="00AC57B1">
              <w:rPr>
                <w:rFonts w:ascii="Times New Roman" w:hAnsi="Times New Roman"/>
                <w:b/>
                <w:bCs/>
              </w:rPr>
              <w:t>Meeting</w:t>
            </w:r>
          </w:p>
        </w:tc>
        <w:tc>
          <w:tcPr>
            <w:tcW w:w="1565" w:type="dxa"/>
            <w:shd w:val="clear" w:color="auto" w:fill="auto"/>
          </w:tcPr>
          <w:p w:rsidR="00DA7482" w:rsidRPr="00AC57B1" w:rsidRDefault="00DA7482" w:rsidP="00F14DE3">
            <w:pPr>
              <w:spacing w:after="0" w:line="240" w:lineRule="auto"/>
              <w:rPr>
                <w:rFonts w:ascii="Times New Roman" w:hAnsi="Times New Roman"/>
                <w:b/>
                <w:bCs/>
              </w:rPr>
            </w:pPr>
            <w:r w:rsidRPr="00AC57B1">
              <w:rPr>
                <w:rFonts w:ascii="Times New Roman" w:hAnsi="Times New Roman"/>
                <w:b/>
                <w:bCs/>
              </w:rPr>
              <w:t>Period</w:t>
            </w:r>
          </w:p>
        </w:tc>
        <w:tc>
          <w:tcPr>
            <w:tcW w:w="4288" w:type="dxa"/>
            <w:shd w:val="clear" w:color="auto" w:fill="auto"/>
          </w:tcPr>
          <w:p w:rsidR="00DA7482" w:rsidRPr="00AC57B1" w:rsidRDefault="00DA7482" w:rsidP="00F14DE3">
            <w:pPr>
              <w:spacing w:after="0" w:line="240" w:lineRule="auto"/>
              <w:rPr>
                <w:rFonts w:ascii="Times New Roman" w:hAnsi="Times New Roman"/>
                <w:b/>
                <w:bCs/>
              </w:rPr>
            </w:pPr>
            <w:r w:rsidRPr="00AC57B1">
              <w:rPr>
                <w:rFonts w:ascii="Times New Roman" w:hAnsi="Times New Roman"/>
                <w:b/>
                <w:bCs/>
              </w:rPr>
              <w:t>Presentations made</w:t>
            </w:r>
          </w:p>
        </w:tc>
      </w:tr>
      <w:tr w:rsidR="00DA7482" w:rsidRPr="00AC57B1" w:rsidTr="000A67BE">
        <w:tc>
          <w:tcPr>
            <w:tcW w:w="2670" w:type="dxa"/>
            <w:shd w:val="clear" w:color="auto" w:fill="auto"/>
          </w:tcPr>
          <w:p w:rsidR="00DA7482" w:rsidRPr="00F14DE3" w:rsidRDefault="00DA7482" w:rsidP="00ED439A">
            <w:pPr>
              <w:spacing w:after="0" w:line="240" w:lineRule="auto"/>
              <w:ind w:left="66"/>
              <w:rPr>
                <w:rFonts w:ascii="Times New Roman" w:hAnsi="Times New Roman"/>
                <w:bCs/>
                <w:sz w:val="20"/>
                <w:szCs w:val="20"/>
              </w:rPr>
            </w:pPr>
            <w:r w:rsidRPr="00F14DE3">
              <w:rPr>
                <w:rFonts w:ascii="Times New Roman" w:hAnsi="Times New Roman"/>
                <w:bCs/>
                <w:sz w:val="20"/>
                <w:szCs w:val="20"/>
              </w:rPr>
              <w:t>USAID Innovation Labs</w:t>
            </w:r>
          </w:p>
        </w:tc>
        <w:tc>
          <w:tcPr>
            <w:tcW w:w="1565" w:type="dxa"/>
            <w:shd w:val="clear" w:color="auto" w:fill="auto"/>
          </w:tcPr>
          <w:p w:rsidR="00DA7482" w:rsidRPr="00F14DE3" w:rsidRDefault="00DA7482" w:rsidP="00F14DE3">
            <w:pPr>
              <w:spacing w:after="0" w:line="240" w:lineRule="auto"/>
              <w:rPr>
                <w:rFonts w:ascii="Times New Roman" w:hAnsi="Times New Roman"/>
                <w:bCs/>
                <w:sz w:val="20"/>
                <w:szCs w:val="20"/>
              </w:rPr>
            </w:pPr>
            <w:r w:rsidRPr="00F14DE3">
              <w:rPr>
                <w:rFonts w:ascii="Times New Roman" w:hAnsi="Times New Roman"/>
                <w:bCs/>
                <w:sz w:val="20"/>
                <w:szCs w:val="20"/>
              </w:rPr>
              <w:t>March 2013</w:t>
            </w:r>
          </w:p>
        </w:tc>
        <w:tc>
          <w:tcPr>
            <w:tcW w:w="4288" w:type="dxa"/>
            <w:shd w:val="clear" w:color="auto" w:fill="auto"/>
          </w:tcPr>
          <w:p w:rsidR="00DA7482" w:rsidRPr="00F14DE3" w:rsidRDefault="00DA7482" w:rsidP="00F14DE3">
            <w:pPr>
              <w:spacing w:after="0" w:line="240" w:lineRule="auto"/>
              <w:rPr>
                <w:rFonts w:ascii="Times New Roman" w:hAnsi="Times New Roman"/>
                <w:bCs/>
                <w:sz w:val="20"/>
                <w:szCs w:val="20"/>
              </w:rPr>
            </w:pPr>
            <w:r w:rsidRPr="00F14DE3">
              <w:rPr>
                <w:rFonts w:ascii="Times New Roman" w:hAnsi="Times New Roman"/>
                <w:bCs/>
                <w:sz w:val="20"/>
                <w:szCs w:val="20"/>
              </w:rPr>
              <w:t>ICRISAT interventions into dryland agro-ecologies of Tanzania</w:t>
            </w:r>
          </w:p>
        </w:tc>
      </w:tr>
      <w:tr w:rsidR="00DA7482" w:rsidRPr="00AC57B1" w:rsidTr="000A67BE">
        <w:tc>
          <w:tcPr>
            <w:tcW w:w="2670" w:type="dxa"/>
            <w:shd w:val="clear" w:color="auto" w:fill="auto"/>
          </w:tcPr>
          <w:p w:rsidR="00DA7482" w:rsidRPr="00F14DE3" w:rsidRDefault="00DA7482" w:rsidP="00ED439A">
            <w:pPr>
              <w:spacing w:after="0" w:line="240" w:lineRule="auto"/>
              <w:ind w:left="66"/>
              <w:rPr>
                <w:rFonts w:ascii="Times New Roman" w:hAnsi="Times New Roman"/>
                <w:bCs/>
                <w:sz w:val="20"/>
                <w:szCs w:val="20"/>
              </w:rPr>
            </w:pPr>
            <w:r w:rsidRPr="00F14DE3">
              <w:rPr>
                <w:rFonts w:ascii="Times New Roman" w:hAnsi="Times New Roman"/>
                <w:bCs/>
                <w:sz w:val="20"/>
                <w:szCs w:val="20"/>
              </w:rPr>
              <w:t>Project Inception meeting</w:t>
            </w:r>
          </w:p>
        </w:tc>
        <w:tc>
          <w:tcPr>
            <w:tcW w:w="1565" w:type="dxa"/>
            <w:shd w:val="clear" w:color="auto" w:fill="auto"/>
          </w:tcPr>
          <w:p w:rsidR="00DA7482" w:rsidRPr="00F14DE3" w:rsidRDefault="00DA7482" w:rsidP="00F14DE3">
            <w:pPr>
              <w:spacing w:after="0" w:line="240" w:lineRule="auto"/>
              <w:rPr>
                <w:rFonts w:ascii="Times New Roman" w:hAnsi="Times New Roman"/>
                <w:bCs/>
                <w:sz w:val="20"/>
                <w:szCs w:val="20"/>
              </w:rPr>
            </w:pPr>
            <w:r w:rsidRPr="00F14DE3">
              <w:rPr>
                <w:rFonts w:ascii="Times New Roman" w:hAnsi="Times New Roman"/>
                <w:bCs/>
                <w:sz w:val="20"/>
                <w:szCs w:val="20"/>
              </w:rPr>
              <w:t>April 2013</w:t>
            </w:r>
          </w:p>
        </w:tc>
        <w:tc>
          <w:tcPr>
            <w:tcW w:w="4288" w:type="dxa"/>
            <w:shd w:val="clear" w:color="auto" w:fill="auto"/>
          </w:tcPr>
          <w:p w:rsidR="00DA7482" w:rsidRPr="00F14DE3" w:rsidRDefault="00DA7482" w:rsidP="00F14DE3">
            <w:pPr>
              <w:spacing w:after="0" w:line="240" w:lineRule="auto"/>
              <w:rPr>
                <w:rFonts w:ascii="Times New Roman" w:hAnsi="Times New Roman"/>
                <w:bCs/>
                <w:sz w:val="20"/>
                <w:szCs w:val="20"/>
              </w:rPr>
            </w:pPr>
            <w:r w:rsidRPr="00F14DE3">
              <w:rPr>
                <w:rFonts w:ascii="Times New Roman" w:hAnsi="Times New Roman"/>
                <w:bCs/>
                <w:sz w:val="20"/>
                <w:szCs w:val="20"/>
              </w:rPr>
              <w:t>Overview of project to diverse stakeholders</w:t>
            </w:r>
          </w:p>
        </w:tc>
      </w:tr>
      <w:tr w:rsidR="00D12F12" w:rsidRPr="00AC57B1" w:rsidTr="000A67BE">
        <w:tc>
          <w:tcPr>
            <w:tcW w:w="2670" w:type="dxa"/>
            <w:shd w:val="clear" w:color="auto" w:fill="auto"/>
          </w:tcPr>
          <w:p w:rsidR="00D12F12" w:rsidRPr="00F14DE3" w:rsidRDefault="00D12F12" w:rsidP="00ED439A">
            <w:pPr>
              <w:spacing w:after="0" w:line="240" w:lineRule="auto"/>
              <w:ind w:left="66"/>
              <w:rPr>
                <w:rFonts w:ascii="Times New Roman" w:hAnsi="Times New Roman"/>
                <w:bCs/>
                <w:sz w:val="20"/>
                <w:szCs w:val="20"/>
              </w:rPr>
            </w:pPr>
            <w:r w:rsidRPr="00F14DE3">
              <w:rPr>
                <w:rFonts w:ascii="Times New Roman" w:hAnsi="Times New Roman"/>
                <w:bCs/>
                <w:sz w:val="20"/>
                <w:szCs w:val="20"/>
              </w:rPr>
              <w:t xml:space="preserve">Project review meeting Africa Rising </w:t>
            </w:r>
          </w:p>
        </w:tc>
        <w:tc>
          <w:tcPr>
            <w:tcW w:w="1565" w:type="dxa"/>
            <w:shd w:val="clear" w:color="auto" w:fill="auto"/>
          </w:tcPr>
          <w:p w:rsidR="00D12F12" w:rsidRPr="00F14DE3" w:rsidRDefault="000A67BE" w:rsidP="00F14DE3">
            <w:pPr>
              <w:spacing w:after="0" w:line="240" w:lineRule="auto"/>
              <w:rPr>
                <w:rFonts w:ascii="Times New Roman" w:hAnsi="Times New Roman"/>
                <w:bCs/>
                <w:sz w:val="20"/>
                <w:szCs w:val="20"/>
              </w:rPr>
            </w:pPr>
            <w:r w:rsidRPr="00F14DE3">
              <w:rPr>
                <w:rFonts w:ascii="Times New Roman" w:hAnsi="Times New Roman"/>
                <w:bCs/>
                <w:sz w:val="20"/>
                <w:szCs w:val="20"/>
              </w:rPr>
              <w:t>September 2013</w:t>
            </w:r>
          </w:p>
        </w:tc>
        <w:tc>
          <w:tcPr>
            <w:tcW w:w="4288" w:type="dxa"/>
            <w:shd w:val="clear" w:color="auto" w:fill="auto"/>
          </w:tcPr>
          <w:p w:rsidR="00D12F12" w:rsidRPr="00F14DE3" w:rsidRDefault="000A67BE" w:rsidP="00F14DE3">
            <w:pPr>
              <w:spacing w:after="0" w:line="240" w:lineRule="auto"/>
              <w:rPr>
                <w:rFonts w:ascii="Times New Roman" w:hAnsi="Times New Roman"/>
                <w:bCs/>
                <w:sz w:val="20"/>
                <w:szCs w:val="20"/>
              </w:rPr>
            </w:pPr>
            <w:r w:rsidRPr="00F14DE3">
              <w:rPr>
                <w:rFonts w:ascii="Times New Roman" w:hAnsi="Times New Roman"/>
                <w:bCs/>
                <w:sz w:val="20"/>
                <w:szCs w:val="20"/>
              </w:rPr>
              <w:t>Overall progress review meeting held in Lilongwe, Malawi</w:t>
            </w:r>
          </w:p>
        </w:tc>
      </w:tr>
      <w:tr w:rsidR="00D12F12" w:rsidRPr="00AC57B1" w:rsidTr="000A67BE">
        <w:tc>
          <w:tcPr>
            <w:tcW w:w="2670" w:type="dxa"/>
            <w:shd w:val="clear" w:color="auto" w:fill="auto"/>
          </w:tcPr>
          <w:p w:rsidR="00D12F12" w:rsidRPr="00F14DE3" w:rsidRDefault="000A67BE" w:rsidP="00ED439A">
            <w:pPr>
              <w:spacing w:after="0" w:line="240" w:lineRule="auto"/>
              <w:ind w:left="66"/>
              <w:rPr>
                <w:rFonts w:ascii="Times New Roman" w:hAnsi="Times New Roman"/>
                <w:bCs/>
                <w:sz w:val="20"/>
                <w:szCs w:val="20"/>
              </w:rPr>
            </w:pPr>
            <w:r w:rsidRPr="00F14DE3">
              <w:rPr>
                <w:rFonts w:ascii="Times New Roman" w:hAnsi="Times New Roman"/>
                <w:bCs/>
                <w:sz w:val="20"/>
                <w:szCs w:val="20"/>
              </w:rPr>
              <w:t>African Crop S</w:t>
            </w:r>
            <w:r w:rsidR="00D12F12" w:rsidRPr="00F14DE3">
              <w:rPr>
                <w:rFonts w:ascii="Times New Roman" w:hAnsi="Times New Roman"/>
                <w:bCs/>
                <w:sz w:val="20"/>
                <w:szCs w:val="20"/>
              </w:rPr>
              <w:t>cience Conference</w:t>
            </w:r>
          </w:p>
        </w:tc>
        <w:tc>
          <w:tcPr>
            <w:tcW w:w="1565" w:type="dxa"/>
            <w:shd w:val="clear" w:color="auto" w:fill="auto"/>
          </w:tcPr>
          <w:p w:rsidR="00D12F12" w:rsidRPr="00F14DE3" w:rsidRDefault="00D12F12" w:rsidP="00F14DE3">
            <w:pPr>
              <w:spacing w:after="0" w:line="240" w:lineRule="auto"/>
              <w:rPr>
                <w:rFonts w:ascii="Times New Roman" w:hAnsi="Times New Roman"/>
                <w:bCs/>
                <w:sz w:val="20"/>
                <w:szCs w:val="20"/>
              </w:rPr>
            </w:pPr>
            <w:r w:rsidRPr="00F14DE3">
              <w:rPr>
                <w:rFonts w:ascii="Times New Roman" w:hAnsi="Times New Roman"/>
                <w:bCs/>
                <w:sz w:val="20"/>
                <w:szCs w:val="20"/>
              </w:rPr>
              <w:t>October 2013</w:t>
            </w:r>
          </w:p>
        </w:tc>
        <w:tc>
          <w:tcPr>
            <w:tcW w:w="4288" w:type="dxa"/>
            <w:shd w:val="clear" w:color="auto" w:fill="auto"/>
          </w:tcPr>
          <w:p w:rsidR="00D12F12" w:rsidRPr="00F14DE3" w:rsidRDefault="00D12F12" w:rsidP="00F14DE3">
            <w:pPr>
              <w:spacing w:after="0" w:line="240" w:lineRule="auto"/>
              <w:rPr>
                <w:rFonts w:ascii="Times New Roman" w:hAnsi="Times New Roman"/>
                <w:bCs/>
                <w:sz w:val="20"/>
                <w:szCs w:val="20"/>
              </w:rPr>
            </w:pPr>
            <w:r w:rsidRPr="00F14DE3">
              <w:rPr>
                <w:rFonts w:ascii="Times New Roman" w:hAnsi="Times New Roman"/>
                <w:bCs/>
                <w:sz w:val="20"/>
                <w:szCs w:val="20"/>
              </w:rPr>
              <w:t>Posters and papers on Agro-ecological intensification efforts</w:t>
            </w:r>
          </w:p>
        </w:tc>
      </w:tr>
    </w:tbl>
    <w:p w:rsidR="00DA7482" w:rsidRPr="003F7DB6" w:rsidRDefault="00DA7482" w:rsidP="006A0A61">
      <w:pPr>
        <w:rPr>
          <w:rFonts w:ascii="Times New Roman" w:hAnsi="Times New Roman"/>
          <w:bCs/>
        </w:rPr>
      </w:pPr>
    </w:p>
    <w:p w:rsidR="00101AA9" w:rsidRPr="00D5721E" w:rsidRDefault="006A0A61" w:rsidP="006A0A61">
      <w:pPr>
        <w:rPr>
          <w:rFonts w:ascii="Times New Roman" w:hAnsi="Times New Roman"/>
          <w:b/>
          <w:bCs/>
        </w:rPr>
      </w:pPr>
      <w:r w:rsidRPr="00D5721E">
        <w:rPr>
          <w:rFonts w:ascii="Times New Roman" w:hAnsi="Times New Roman"/>
          <w:b/>
          <w:bCs/>
        </w:rPr>
        <w:t>C</w:t>
      </w:r>
      <w:r w:rsidR="00FF605E" w:rsidRPr="00D5721E">
        <w:rPr>
          <w:rFonts w:ascii="Times New Roman" w:hAnsi="Times New Roman"/>
          <w:b/>
          <w:bCs/>
        </w:rPr>
        <w:t>.5</w:t>
      </w:r>
      <w:r w:rsidRPr="00D5721E">
        <w:rPr>
          <w:rFonts w:ascii="Times New Roman" w:hAnsi="Times New Roman"/>
          <w:b/>
          <w:bCs/>
        </w:rPr>
        <w:t>.4 Reports/publications</w:t>
      </w:r>
    </w:p>
    <w:p w:rsidR="00DA7482" w:rsidRPr="003F7DB6" w:rsidRDefault="00DA7482" w:rsidP="006A0A61">
      <w:pPr>
        <w:rPr>
          <w:rFonts w:ascii="Times New Roman" w:hAnsi="Times New Roman"/>
          <w:bCs/>
        </w:rPr>
      </w:pPr>
      <w:r w:rsidRPr="003F7DB6">
        <w:rPr>
          <w:rFonts w:ascii="Times New Roman" w:hAnsi="Times New Roman"/>
          <w:bCs/>
        </w:rPr>
        <w:t xml:space="preserve">No major publication so far </w:t>
      </w:r>
      <w:r w:rsidR="00624C70" w:rsidRPr="003F7DB6">
        <w:rPr>
          <w:rFonts w:ascii="Times New Roman" w:hAnsi="Times New Roman"/>
          <w:bCs/>
        </w:rPr>
        <w:t>f</w:t>
      </w:r>
      <w:r w:rsidR="00CE26C2">
        <w:rPr>
          <w:rFonts w:ascii="Times New Roman" w:hAnsi="Times New Roman"/>
          <w:bCs/>
        </w:rPr>
        <w:t>ro</w:t>
      </w:r>
      <w:r w:rsidR="00624C70" w:rsidRPr="003F7DB6">
        <w:rPr>
          <w:rFonts w:ascii="Times New Roman" w:hAnsi="Times New Roman"/>
          <w:bCs/>
        </w:rPr>
        <w:t xml:space="preserve">m the work </w:t>
      </w:r>
      <w:r w:rsidRPr="003F7DB6">
        <w:rPr>
          <w:rFonts w:ascii="Times New Roman" w:hAnsi="Times New Roman"/>
          <w:bCs/>
        </w:rPr>
        <w:t xml:space="preserve">since the </w:t>
      </w:r>
      <w:r w:rsidR="00624C70" w:rsidRPr="003F7DB6">
        <w:rPr>
          <w:rFonts w:ascii="Times New Roman" w:hAnsi="Times New Roman"/>
          <w:bCs/>
        </w:rPr>
        <w:t>project has just been initiated less</w:t>
      </w:r>
      <w:r w:rsidRPr="003F7DB6">
        <w:rPr>
          <w:rFonts w:ascii="Times New Roman" w:hAnsi="Times New Roman"/>
          <w:bCs/>
        </w:rPr>
        <w:t xml:space="preserve"> th</w:t>
      </w:r>
      <w:r w:rsidR="00CE26C2">
        <w:rPr>
          <w:rFonts w:ascii="Times New Roman" w:hAnsi="Times New Roman"/>
          <w:bCs/>
        </w:rPr>
        <w:t>a</w:t>
      </w:r>
      <w:r w:rsidRPr="003F7DB6">
        <w:rPr>
          <w:rFonts w:ascii="Times New Roman" w:hAnsi="Times New Roman"/>
          <w:bCs/>
        </w:rPr>
        <w:t>n six months ago</w:t>
      </w:r>
      <w:r w:rsidR="00CE26C2">
        <w:rPr>
          <w:rFonts w:ascii="Times New Roman" w:hAnsi="Times New Roman"/>
          <w:bCs/>
        </w:rPr>
        <w:t>.</w:t>
      </w:r>
      <w:r w:rsidR="000A67BE">
        <w:rPr>
          <w:rFonts w:ascii="Times New Roman" w:hAnsi="Times New Roman"/>
          <w:bCs/>
        </w:rPr>
        <w:t xml:space="preserve"> Four abstracts for the </w:t>
      </w:r>
      <w:r w:rsidR="000A67BE" w:rsidRPr="000A67BE">
        <w:rPr>
          <w:rFonts w:ascii="Times New Roman" w:hAnsi="Times New Roman"/>
          <w:bCs/>
        </w:rPr>
        <w:t>World Agroforestry Congress in India in February 2014</w:t>
      </w:r>
      <w:r w:rsidR="000A67BE">
        <w:rPr>
          <w:rFonts w:ascii="Times New Roman" w:hAnsi="Times New Roman"/>
          <w:bCs/>
        </w:rPr>
        <w:t xml:space="preserve"> and 1 for the African Crop Science Congress have been produced. </w:t>
      </w:r>
    </w:p>
    <w:p w:rsidR="003565D9" w:rsidRPr="00D5721E" w:rsidRDefault="00FF605E" w:rsidP="003565D9">
      <w:pPr>
        <w:pStyle w:val="Heading2"/>
        <w:keepLines w:val="0"/>
        <w:spacing w:before="240" w:after="60" w:line="240" w:lineRule="auto"/>
        <w:jc w:val="both"/>
        <w:rPr>
          <w:rFonts w:ascii="Times New Roman" w:hAnsi="Times New Roman"/>
          <w:color w:val="000000"/>
          <w:sz w:val="20"/>
          <w:szCs w:val="20"/>
        </w:rPr>
      </w:pPr>
      <w:r w:rsidRPr="00D5721E">
        <w:rPr>
          <w:rFonts w:ascii="Times New Roman" w:hAnsi="Times New Roman"/>
          <w:color w:val="000000"/>
          <w:sz w:val="22"/>
          <w:szCs w:val="22"/>
        </w:rPr>
        <w:t>C.5.5</w:t>
      </w:r>
      <w:r w:rsidR="003565D9" w:rsidRPr="00D5721E">
        <w:rPr>
          <w:rFonts w:ascii="Times New Roman" w:hAnsi="Times New Roman"/>
          <w:color w:val="000000"/>
          <w:sz w:val="22"/>
          <w:szCs w:val="22"/>
        </w:rPr>
        <w:t>. Capacity building</w:t>
      </w:r>
      <w:r w:rsidR="009438A3" w:rsidRPr="00D5721E">
        <w:rPr>
          <w:rFonts w:ascii="Times New Roman" w:hAnsi="Times New Roman"/>
          <w:color w:val="000000"/>
          <w:sz w:val="22"/>
          <w:szCs w:val="22"/>
        </w:rPr>
        <w:t xml:space="preserve"> </w:t>
      </w:r>
      <w:r w:rsidR="00622141" w:rsidRPr="00D5721E">
        <w:rPr>
          <w:rFonts w:ascii="Times New Roman" w:hAnsi="Times New Roman"/>
          <w:color w:val="000000"/>
          <w:sz w:val="20"/>
          <w:szCs w:val="20"/>
        </w:rPr>
        <w:t>(</w:t>
      </w:r>
      <w:r w:rsidR="006A0A61" w:rsidRPr="00D5721E">
        <w:rPr>
          <w:rFonts w:ascii="Times New Roman" w:hAnsi="Times New Roman"/>
          <w:color w:val="000000"/>
          <w:sz w:val="20"/>
          <w:szCs w:val="20"/>
        </w:rPr>
        <w:t xml:space="preserve">Type of training, number and category of </w:t>
      </w:r>
      <w:r w:rsidR="003565D9" w:rsidRPr="00D5721E">
        <w:rPr>
          <w:rFonts w:ascii="Times New Roman" w:hAnsi="Times New Roman"/>
          <w:color w:val="000000"/>
          <w:sz w:val="20"/>
          <w:szCs w:val="20"/>
        </w:rPr>
        <w:t>people trained</w:t>
      </w:r>
      <w:r w:rsidR="00622141" w:rsidRPr="00D5721E">
        <w:rPr>
          <w:rFonts w:ascii="Times New Roman" w:hAnsi="Times New Roman"/>
          <w:color w:val="00000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2"/>
        <w:gridCol w:w="1991"/>
        <w:gridCol w:w="2289"/>
        <w:gridCol w:w="2064"/>
      </w:tblGrid>
      <w:tr w:rsidR="00624C70" w:rsidRPr="00AC57B1" w:rsidTr="00AC57B1">
        <w:tc>
          <w:tcPr>
            <w:tcW w:w="2512" w:type="dxa"/>
            <w:shd w:val="clear" w:color="auto" w:fill="auto"/>
          </w:tcPr>
          <w:p w:rsidR="00624C70" w:rsidRPr="00AC57B1" w:rsidRDefault="00624C70" w:rsidP="00DA7482">
            <w:pPr>
              <w:rPr>
                <w:rFonts w:ascii="Times New Roman" w:hAnsi="Times New Roman"/>
                <w:b/>
              </w:rPr>
            </w:pPr>
            <w:r w:rsidRPr="00AC57B1">
              <w:rPr>
                <w:rFonts w:ascii="Times New Roman" w:hAnsi="Times New Roman"/>
                <w:b/>
              </w:rPr>
              <w:t>Category of trainees</w:t>
            </w:r>
          </w:p>
        </w:tc>
        <w:tc>
          <w:tcPr>
            <w:tcW w:w="1991" w:type="dxa"/>
            <w:shd w:val="clear" w:color="auto" w:fill="auto"/>
          </w:tcPr>
          <w:p w:rsidR="00624C70" w:rsidRPr="00AC57B1" w:rsidRDefault="00624C70" w:rsidP="00DA7482">
            <w:pPr>
              <w:rPr>
                <w:rFonts w:ascii="Times New Roman" w:hAnsi="Times New Roman"/>
                <w:b/>
              </w:rPr>
            </w:pPr>
            <w:r w:rsidRPr="00AC57B1">
              <w:rPr>
                <w:rFonts w:ascii="Times New Roman" w:hAnsi="Times New Roman"/>
                <w:b/>
              </w:rPr>
              <w:t>Number trained</w:t>
            </w:r>
          </w:p>
        </w:tc>
        <w:tc>
          <w:tcPr>
            <w:tcW w:w="2289" w:type="dxa"/>
            <w:shd w:val="clear" w:color="auto" w:fill="auto"/>
          </w:tcPr>
          <w:p w:rsidR="00624C70" w:rsidRPr="00AC57B1" w:rsidRDefault="00624C70" w:rsidP="00DA7482">
            <w:pPr>
              <w:rPr>
                <w:rFonts w:ascii="Times New Roman" w:hAnsi="Times New Roman"/>
                <w:b/>
              </w:rPr>
            </w:pPr>
            <w:r w:rsidRPr="00AC57B1">
              <w:rPr>
                <w:rFonts w:ascii="Times New Roman" w:hAnsi="Times New Roman"/>
                <w:b/>
              </w:rPr>
              <w:t>Skills sets</w:t>
            </w:r>
          </w:p>
        </w:tc>
        <w:tc>
          <w:tcPr>
            <w:tcW w:w="2064" w:type="dxa"/>
            <w:shd w:val="clear" w:color="auto" w:fill="auto"/>
          </w:tcPr>
          <w:p w:rsidR="00624C70" w:rsidRPr="00AC57B1" w:rsidRDefault="00624C70" w:rsidP="00DA7482">
            <w:pPr>
              <w:rPr>
                <w:rFonts w:ascii="Times New Roman" w:hAnsi="Times New Roman"/>
                <w:b/>
              </w:rPr>
            </w:pPr>
            <w:r w:rsidRPr="00AC57B1">
              <w:rPr>
                <w:rFonts w:ascii="Times New Roman" w:hAnsi="Times New Roman"/>
                <w:b/>
              </w:rPr>
              <w:t>Affiliation</w:t>
            </w:r>
          </w:p>
        </w:tc>
      </w:tr>
      <w:tr w:rsidR="00624C70" w:rsidRPr="00AC57B1" w:rsidTr="00AC57B1">
        <w:trPr>
          <w:trHeight w:val="274"/>
        </w:trPr>
        <w:tc>
          <w:tcPr>
            <w:tcW w:w="2512" w:type="dxa"/>
            <w:shd w:val="clear" w:color="auto" w:fill="auto"/>
          </w:tcPr>
          <w:p w:rsidR="00624C70" w:rsidRPr="00AC57B1" w:rsidRDefault="00624C70" w:rsidP="00FF2FCD">
            <w:pPr>
              <w:spacing w:after="0" w:line="240" w:lineRule="auto"/>
              <w:rPr>
                <w:rFonts w:ascii="Times New Roman" w:hAnsi="Times New Roman"/>
              </w:rPr>
            </w:pPr>
            <w:r w:rsidRPr="00AC57B1">
              <w:rPr>
                <w:rFonts w:ascii="Times New Roman" w:hAnsi="Times New Roman"/>
              </w:rPr>
              <w:t>Scientists+ technician</w:t>
            </w:r>
          </w:p>
        </w:tc>
        <w:tc>
          <w:tcPr>
            <w:tcW w:w="1991" w:type="dxa"/>
            <w:shd w:val="clear" w:color="auto" w:fill="auto"/>
          </w:tcPr>
          <w:p w:rsidR="00624C70" w:rsidRPr="00D7447E" w:rsidRDefault="00D5721E" w:rsidP="00FF2FCD">
            <w:pPr>
              <w:spacing w:after="0" w:line="240" w:lineRule="auto"/>
              <w:rPr>
                <w:rFonts w:ascii="Times New Roman" w:hAnsi="Times New Roman"/>
                <w:b/>
              </w:rPr>
            </w:pPr>
            <w:r w:rsidRPr="00D7447E">
              <w:rPr>
                <w:rFonts w:ascii="Times New Roman" w:hAnsi="Times New Roman"/>
                <w:b/>
              </w:rPr>
              <w:t>5</w:t>
            </w:r>
          </w:p>
        </w:tc>
        <w:tc>
          <w:tcPr>
            <w:tcW w:w="2289" w:type="dxa"/>
            <w:shd w:val="clear" w:color="auto" w:fill="auto"/>
          </w:tcPr>
          <w:p w:rsidR="00624C70" w:rsidRPr="00AC57B1" w:rsidRDefault="00D5721E" w:rsidP="00FF2FCD">
            <w:pPr>
              <w:spacing w:after="0" w:line="240" w:lineRule="auto"/>
              <w:rPr>
                <w:rFonts w:ascii="Times New Roman" w:hAnsi="Times New Roman"/>
              </w:rPr>
            </w:pPr>
            <w:r w:rsidRPr="00AC57B1">
              <w:rPr>
                <w:rFonts w:ascii="Times New Roman" w:hAnsi="Times New Roman"/>
              </w:rPr>
              <w:t>Participatory p</w:t>
            </w:r>
            <w:r w:rsidR="00624C70" w:rsidRPr="00AC57B1">
              <w:rPr>
                <w:rFonts w:ascii="Times New Roman" w:hAnsi="Times New Roman"/>
              </w:rPr>
              <w:t>lant breeding</w:t>
            </w:r>
          </w:p>
        </w:tc>
        <w:tc>
          <w:tcPr>
            <w:tcW w:w="2064" w:type="dxa"/>
            <w:shd w:val="clear" w:color="auto" w:fill="auto"/>
          </w:tcPr>
          <w:p w:rsidR="00624C70" w:rsidRPr="00AC57B1" w:rsidRDefault="00624C70" w:rsidP="00FF2FCD">
            <w:pPr>
              <w:spacing w:after="0" w:line="240" w:lineRule="auto"/>
              <w:rPr>
                <w:rFonts w:ascii="Times New Roman" w:hAnsi="Times New Roman"/>
              </w:rPr>
            </w:pPr>
            <w:r w:rsidRPr="00AC57B1">
              <w:rPr>
                <w:rFonts w:ascii="Times New Roman" w:hAnsi="Times New Roman"/>
              </w:rPr>
              <w:t>ARI- Hombolo</w:t>
            </w:r>
          </w:p>
        </w:tc>
      </w:tr>
      <w:tr w:rsidR="00624C70" w:rsidRPr="00AC57B1" w:rsidTr="00AC57B1">
        <w:tc>
          <w:tcPr>
            <w:tcW w:w="2512" w:type="dxa"/>
            <w:shd w:val="clear" w:color="auto" w:fill="auto"/>
          </w:tcPr>
          <w:p w:rsidR="00624C70" w:rsidRPr="00AC57B1" w:rsidRDefault="00624C70" w:rsidP="00FF2FCD">
            <w:pPr>
              <w:spacing w:after="0" w:line="240" w:lineRule="auto"/>
              <w:rPr>
                <w:rFonts w:ascii="Times New Roman" w:hAnsi="Times New Roman"/>
              </w:rPr>
            </w:pPr>
            <w:r w:rsidRPr="00AC57B1">
              <w:rPr>
                <w:rFonts w:ascii="Times New Roman" w:hAnsi="Times New Roman"/>
              </w:rPr>
              <w:t>Farmers</w:t>
            </w:r>
          </w:p>
        </w:tc>
        <w:tc>
          <w:tcPr>
            <w:tcW w:w="1991" w:type="dxa"/>
            <w:shd w:val="clear" w:color="auto" w:fill="auto"/>
          </w:tcPr>
          <w:p w:rsidR="00624C70" w:rsidRPr="00AC57B1" w:rsidRDefault="006036DD" w:rsidP="00FF2FCD">
            <w:pPr>
              <w:spacing w:after="0" w:line="240" w:lineRule="auto"/>
              <w:rPr>
                <w:rFonts w:ascii="Times New Roman" w:hAnsi="Times New Roman"/>
              </w:rPr>
            </w:pPr>
            <w:r w:rsidRPr="00D7447E">
              <w:rPr>
                <w:rFonts w:ascii="Times New Roman" w:hAnsi="Times New Roman"/>
                <w:b/>
              </w:rPr>
              <w:t>7</w:t>
            </w:r>
            <w:r w:rsidR="00624C70" w:rsidRPr="00AC57B1">
              <w:rPr>
                <w:rFonts w:ascii="Times New Roman" w:hAnsi="Times New Roman"/>
              </w:rPr>
              <w:t xml:space="preserve"> farmer leaders</w:t>
            </w:r>
            <w:r w:rsidR="00D7447E">
              <w:rPr>
                <w:rFonts w:ascii="Times New Roman" w:hAnsi="Times New Roman"/>
              </w:rPr>
              <w:t xml:space="preserve"> and </w:t>
            </w:r>
            <w:r w:rsidR="00D7447E" w:rsidRPr="00D7447E">
              <w:rPr>
                <w:rFonts w:ascii="Times New Roman" w:hAnsi="Times New Roman"/>
                <w:b/>
              </w:rPr>
              <w:t>560</w:t>
            </w:r>
            <w:r w:rsidR="00D7447E">
              <w:rPr>
                <w:rFonts w:ascii="Times New Roman" w:hAnsi="Times New Roman"/>
              </w:rPr>
              <w:t xml:space="preserve"> farmers in total</w:t>
            </w:r>
          </w:p>
        </w:tc>
        <w:tc>
          <w:tcPr>
            <w:tcW w:w="2289" w:type="dxa"/>
            <w:shd w:val="clear" w:color="auto" w:fill="auto"/>
          </w:tcPr>
          <w:p w:rsidR="00624C70" w:rsidRPr="00AC57B1" w:rsidRDefault="00624C70" w:rsidP="00FF2FCD">
            <w:pPr>
              <w:numPr>
                <w:ilvl w:val="0"/>
                <w:numId w:val="15"/>
              </w:numPr>
              <w:spacing w:after="0" w:line="240" w:lineRule="auto"/>
              <w:ind w:left="317" w:hanging="218"/>
              <w:rPr>
                <w:rFonts w:ascii="Times New Roman" w:hAnsi="Times New Roman"/>
              </w:rPr>
            </w:pPr>
            <w:r w:rsidRPr="00AC57B1">
              <w:rPr>
                <w:rFonts w:ascii="Times New Roman" w:hAnsi="Times New Roman"/>
              </w:rPr>
              <w:t>Agronomy of groundnut</w:t>
            </w:r>
            <w:r w:rsidR="00CE26C2">
              <w:rPr>
                <w:rFonts w:ascii="Times New Roman" w:hAnsi="Times New Roman"/>
              </w:rPr>
              <w:t xml:space="preserve"> and pigeon</w:t>
            </w:r>
            <w:r w:rsidRPr="00AC57B1">
              <w:rPr>
                <w:rFonts w:ascii="Times New Roman" w:hAnsi="Times New Roman"/>
              </w:rPr>
              <w:t>pea production</w:t>
            </w:r>
          </w:p>
          <w:p w:rsidR="007549B2" w:rsidRPr="00AC57B1" w:rsidRDefault="007549B2" w:rsidP="00FF2FCD">
            <w:pPr>
              <w:numPr>
                <w:ilvl w:val="0"/>
                <w:numId w:val="15"/>
              </w:numPr>
              <w:spacing w:after="0" w:line="240" w:lineRule="auto"/>
              <w:ind w:left="317" w:hanging="218"/>
              <w:rPr>
                <w:rFonts w:ascii="Times New Roman" w:hAnsi="Times New Roman"/>
              </w:rPr>
            </w:pPr>
            <w:r w:rsidRPr="00AC57B1">
              <w:rPr>
                <w:rFonts w:ascii="Times New Roman" w:hAnsi="Times New Roman"/>
              </w:rPr>
              <w:t>Seed production</w:t>
            </w:r>
          </w:p>
        </w:tc>
        <w:tc>
          <w:tcPr>
            <w:tcW w:w="2064" w:type="dxa"/>
            <w:shd w:val="clear" w:color="auto" w:fill="auto"/>
          </w:tcPr>
          <w:p w:rsidR="00624C70" w:rsidRPr="00AC57B1" w:rsidRDefault="00624C70" w:rsidP="00FF2FCD">
            <w:pPr>
              <w:spacing w:after="0" w:line="240" w:lineRule="auto"/>
              <w:rPr>
                <w:rFonts w:ascii="Times New Roman" w:hAnsi="Times New Roman"/>
              </w:rPr>
            </w:pPr>
            <w:r w:rsidRPr="00AC57B1">
              <w:rPr>
                <w:rFonts w:ascii="Times New Roman" w:hAnsi="Times New Roman"/>
              </w:rPr>
              <w:t>Kiteto and Kongwa select sites</w:t>
            </w:r>
          </w:p>
        </w:tc>
      </w:tr>
    </w:tbl>
    <w:p w:rsidR="003565D9" w:rsidRPr="003F7DB6" w:rsidRDefault="003565D9" w:rsidP="00DA7482">
      <w:pPr>
        <w:rPr>
          <w:rFonts w:ascii="Times New Roman" w:hAnsi="Times New Roman"/>
        </w:rPr>
      </w:pPr>
    </w:p>
    <w:p w:rsidR="003F5AFC" w:rsidRPr="003F7DB6" w:rsidRDefault="00FF605E" w:rsidP="003F5AFC">
      <w:pPr>
        <w:pStyle w:val="Heading2"/>
        <w:keepLines w:val="0"/>
        <w:spacing w:before="240" w:after="60" w:line="240" w:lineRule="auto"/>
        <w:jc w:val="both"/>
        <w:rPr>
          <w:rFonts w:ascii="Times New Roman" w:hAnsi="Times New Roman"/>
          <w:b w:val="0"/>
          <w:color w:val="000000"/>
          <w:sz w:val="20"/>
          <w:szCs w:val="20"/>
        </w:rPr>
      </w:pPr>
      <w:r w:rsidRPr="003F7DB6">
        <w:rPr>
          <w:rFonts w:ascii="Times New Roman" w:hAnsi="Times New Roman"/>
          <w:color w:val="000000"/>
          <w:sz w:val="22"/>
          <w:szCs w:val="22"/>
        </w:rPr>
        <w:lastRenderedPageBreak/>
        <w:t>C.6</w:t>
      </w:r>
      <w:r w:rsidR="003F5AFC" w:rsidRPr="003F7DB6">
        <w:rPr>
          <w:rFonts w:ascii="Times New Roman" w:hAnsi="Times New Roman"/>
          <w:color w:val="000000"/>
          <w:sz w:val="22"/>
          <w:szCs w:val="22"/>
        </w:rPr>
        <w:t xml:space="preserve">. </w:t>
      </w:r>
      <w:r w:rsidR="00155EAF" w:rsidRPr="003F7DB6">
        <w:rPr>
          <w:rFonts w:ascii="Times New Roman" w:hAnsi="Times New Roman"/>
          <w:color w:val="000000"/>
          <w:sz w:val="22"/>
          <w:szCs w:val="22"/>
        </w:rPr>
        <w:t>Problems</w:t>
      </w:r>
      <w:r w:rsidR="003565D9" w:rsidRPr="003F7DB6">
        <w:rPr>
          <w:rFonts w:ascii="Times New Roman" w:hAnsi="Times New Roman"/>
          <w:color w:val="000000"/>
          <w:sz w:val="22"/>
          <w:szCs w:val="22"/>
        </w:rPr>
        <w:t>/challenges</w:t>
      </w:r>
      <w:r w:rsidR="00155EAF" w:rsidRPr="003F7DB6">
        <w:rPr>
          <w:rFonts w:ascii="Times New Roman" w:hAnsi="Times New Roman"/>
          <w:color w:val="000000"/>
          <w:sz w:val="22"/>
          <w:szCs w:val="22"/>
        </w:rPr>
        <w:t xml:space="preserve"> and measures taken</w:t>
      </w:r>
      <w:r w:rsidR="003F5AFC" w:rsidRPr="003F7DB6">
        <w:rPr>
          <w:rFonts w:ascii="Times New Roman" w:hAnsi="Times New Roman"/>
          <w:b w:val="0"/>
          <w:color w:val="000000"/>
          <w:sz w:val="22"/>
          <w:szCs w:val="22"/>
        </w:rPr>
        <w:t xml:space="preserve"> </w:t>
      </w:r>
      <w:r w:rsidR="00155EAF" w:rsidRPr="003F7DB6">
        <w:rPr>
          <w:rFonts w:ascii="Times New Roman" w:hAnsi="Times New Roman"/>
          <w:b w:val="0"/>
          <w:color w:val="000000"/>
          <w:sz w:val="20"/>
          <w:szCs w:val="20"/>
        </w:rPr>
        <w:t>(100 words)</w:t>
      </w:r>
    </w:p>
    <w:p w:rsidR="00404E84" w:rsidRPr="003F7DB6" w:rsidRDefault="00404E84" w:rsidP="00543A76">
      <w:pPr>
        <w:numPr>
          <w:ilvl w:val="0"/>
          <w:numId w:val="16"/>
        </w:numPr>
        <w:spacing w:line="240" w:lineRule="auto"/>
        <w:jc w:val="both"/>
        <w:rPr>
          <w:rFonts w:ascii="Times New Roman" w:hAnsi="Times New Roman"/>
        </w:rPr>
      </w:pPr>
      <w:r w:rsidRPr="003F7DB6">
        <w:rPr>
          <w:rFonts w:ascii="Times New Roman" w:hAnsi="Times New Roman"/>
          <w:b/>
        </w:rPr>
        <w:t xml:space="preserve">1a. </w:t>
      </w:r>
      <w:r w:rsidR="007549B2" w:rsidRPr="003F7DB6">
        <w:rPr>
          <w:rFonts w:ascii="Times New Roman" w:hAnsi="Times New Roman"/>
          <w:b/>
        </w:rPr>
        <w:t>Problem</w:t>
      </w:r>
      <w:r w:rsidR="006036DD">
        <w:rPr>
          <w:rFonts w:ascii="Times New Roman" w:hAnsi="Times New Roman"/>
        </w:rPr>
        <w:t xml:space="preserve">: The initial start </w:t>
      </w:r>
      <w:r w:rsidR="007549B2" w:rsidRPr="003F7DB6">
        <w:rPr>
          <w:rFonts w:ascii="Times New Roman" w:hAnsi="Times New Roman"/>
        </w:rPr>
        <w:t xml:space="preserve">of the project was </w:t>
      </w:r>
      <w:r w:rsidR="006036DD">
        <w:rPr>
          <w:rFonts w:ascii="Times New Roman" w:hAnsi="Times New Roman"/>
        </w:rPr>
        <w:t xml:space="preserve">slow and rather late </w:t>
      </w:r>
      <w:r w:rsidR="007549B2" w:rsidRPr="003F7DB6">
        <w:rPr>
          <w:rFonts w:ascii="Times New Roman" w:hAnsi="Times New Roman"/>
        </w:rPr>
        <w:t>and may have missed out random sel</w:t>
      </w:r>
      <w:r w:rsidR="001D10DE" w:rsidRPr="003F7DB6">
        <w:rPr>
          <w:rFonts w:ascii="Times New Roman" w:hAnsi="Times New Roman"/>
        </w:rPr>
        <w:t xml:space="preserve">ection of farmers </w:t>
      </w:r>
      <w:r w:rsidR="00CE26C2">
        <w:rPr>
          <w:rFonts w:ascii="Times New Roman" w:hAnsi="Times New Roman"/>
        </w:rPr>
        <w:t>for</w:t>
      </w:r>
      <w:r w:rsidR="001D10DE" w:rsidRPr="003F7DB6">
        <w:rPr>
          <w:rFonts w:ascii="Times New Roman" w:hAnsi="Times New Roman"/>
        </w:rPr>
        <w:t xml:space="preserve"> engage</w:t>
      </w:r>
      <w:r w:rsidR="00CE26C2">
        <w:rPr>
          <w:rFonts w:ascii="Times New Roman" w:hAnsi="Times New Roman"/>
        </w:rPr>
        <w:t>ment</w:t>
      </w:r>
      <w:r w:rsidR="007549B2" w:rsidRPr="003F7DB6">
        <w:rPr>
          <w:rFonts w:ascii="Times New Roman" w:hAnsi="Times New Roman"/>
        </w:rPr>
        <w:t>.</w:t>
      </w:r>
      <w:r w:rsidRPr="003F7DB6">
        <w:rPr>
          <w:rFonts w:ascii="Times New Roman" w:hAnsi="Times New Roman"/>
        </w:rPr>
        <w:t xml:space="preserve"> </w:t>
      </w:r>
      <w:r w:rsidR="007549B2" w:rsidRPr="003F7DB6">
        <w:rPr>
          <w:rFonts w:ascii="Times New Roman" w:hAnsi="Times New Roman"/>
        </w:rPr>
        <w:t xml:space="preserve"> </w:t>
      </w:r>
      <w:r w:rsidRPr="003F7DB6">
        <w:rPr>
          <w:rFonts w:ascii="Times New Roman" w:hAnsi="Times New Roman"/>
          <w:b/>
        </w:rPr>
        <w:t>1b. Measures taken:</w:t>
      </w:r>
      <w:r w:rsidRPr="003F7DB6">
        <w:rPr>
          <w:rFonts w:ascii="Times New Roman" w:hAnsi="Times New Roman"/>
        </w:rPr>
        <w:t xml:space="preserve"> </w:t>
      </w:r>
      <w:r w:rsidR="00BE37C3" w:rsidRPr="003F7DB6">
        <w:rPr>
          <w:rFonts w:ascii="Times New Roman" w:hAnsi="Times New Roman"/>
        </w:rPr>
        <w:t>We have engaged farmers</w:t>
      </w:r>
      <w:r w:rsidR="001D10DE" w:rsidRPr="003F7DB6">
        <w:rPr>
          <w:rFonts w:ascii="Times New Roman" w:hAnsi="Times New Roman"/>
        </w:rPr>
        <w:t>,</w:t>
      </w:r>
      <w:r w:rsidR="00BE37C3" w:rsidRPr="003F7DB6">
        <w:rPr>
          <w:rFonts w:ascii="Times New Roman" w:hAnsi="Times New Roman"/>
        </w:rPr>
        <w:t xml:space="preserve"> district agricultural </w:t>
      </w:r>
      <w:r w:rsidR="001D10DE" w:rsidRPr="003F7DB6">
        <w:rPr>
          <w:rFonts w:ascii="Times New Roman" w:hAnsi="Times New Roman"/>
        </w:rPr>
        <w:t xml:space="preserve">officers and </w:t>
      </w:r>
      <w:r w:rsidR="00BE37C3" w:rsidRPr="003F7DB6">
        <w:rPr>
          <w:rFonts w:ascii="Times New Roman" w:hAnsi="Times New Roman"/>
        </w:rPr>
        <w:t xml:space="preserve">community leaders to </w:t>
      </w:r>
      <w:r w:rsidR="001D10DE" w:rsidRPr="003F7DB6">
        <w:rPr>
          <w:rFonts w:ascii="Times New Roman" w:hAnsi="Times New Roman"/>
        </w:rPr>
        <w:t>identify</w:t>
      </w:r>
      <w:r w:rsidR="00BE37C3" w:rsidRPr="003F7DB6">
        <w:rPr>
          <w:rFonts w:ascii="Times New Roman" w:hAnsi="Times New Roman"/>
        </w:rPr>
        <w:t xml:space="preserve"> farmers and action areas for the 2013-2014 seas</w:t>
      </w:r>
      <w:r w:rsidRPr="003F7DB6">
        <w:rPr>
          <w:rFonts w:ascii="Times New Roman" w:hAnsi="Times New Roman"/>
        </w:rPr>
        <w:t>on</w:t>
      </w:r>
      <w:r w:rsidR="00BE37C3" w:rsidRPr="003F7DB6">
        <w:rPr>
          <w:rFonts w:ascii="Times New Roman" w:hAnsi="Times New Roman"/>
        </w:rPr>
        <w:t>.</w:t>
      </w:r>
    </w:p>
    <w:p w:rsidR="00DD1D96" w:rsidRPr="003F7DB6" w:rsidRDefault="00DD1D96" w:rsidP="00DD1D96">
      <w:pPr>
        <w:numPr>
          <w:ilvl w:val="0"/>
          <w:numId w:val="16"/>
        </w:numPr>
        <w:jc w:val="both"/>
        <w:rPr>
          <w:rFonts w:ascii="Times New Roman" w:hAnsi="Times New Roman"/>
        </w:rPr>
      </w:pPr>
      <w:r>
        <w:rPr>
          <w:rFonts w:ascii="Times New Roman" w:hAnsi="Times New Roman"/>
          <w:b/>
        </w:rPr>
        <w:t>2</w:t>
      </w:r>
      <w:r w:rsidRPr="003F7DB6">
        <w:rPr>
          <w:rFonts w:ascii="Times New Roman" w:hAnsi="Times New Roman"/>
          <w:b/>
        </w:rPr>
        <w:t>a. Problem</w:t>
      </w:r>
      <w:r>
        <w:rPr>
          <w:rFonts w:ascii="Times New Roman" w:hAnsi="Times New Roman"/>
        </w:rPr>
        <w:t>: Not all project components have taken off especially the cots benefit analysis.</w:t>
      </w:r>
      <w:r w:rsidRPr="003F7DB6">
        <w:rPr>
          <w:rFonts w:ascii="Times New Roman" w:hAnsi="Times New Roman"/>
        </w:rPr>
        <w:t xml:space="preserve">  </w:t>
      </w:r>
      <w:r w:rsidRPr="003F7DB6">
        <w:rPr>
          <w:rFonts w:ascii="Times New Roman" w:hAnsi="Times New Roman"/>
          <w:b/>
        </w:rPr>
        <w:t>1b. Measures taken</w:t>
      </w:r>
      <w:r w:rsidRPr="009365A7">
        <w:rPr>
          <w:rFonts w:ascii="Times New Roman" w:hAnsi="Times New Roman"/>
        </w:rPr>
        <w:t>:</w:t>
      </w:r>
      <w:r w:rsidRPr="003F7DB6">
        <w:rPr>
          <w:rFonts w:ascii="Times New Roman" w:hAnsi="Times New Roman"/>
        </w:rPr>
        <w:t xml:space="preserve"> </w:t>
      </w:r>
      <w:r>
        <w:rPr>
          <w:rFonts w:ascii="Times New Roman" w:hAnsi="Times New Roman"/>
        </w:rPr>
        <w:t xml:space="preserve">Staffing and design complications have been addressed and the work is now planned for </w:t>
      </w:r>
      <w:r w:rsidRPr="003F7DB6">
        <w:rPr>
          <w:rFonts w:ascii="Times New Roman" w:hAnsi="Times New Roman"/>
        </w:rPr>
        <w:t>2013-2014 season.</w:t>
      </w:r>
    </w:p>
    <w:p w:rsidR="00DD1ED1" w:rsidRDefault="00DD1D96" w:rsidP="00543A76">
      <w:pPr>
        <w:numPr>
          <w:ilvl w:val="0"/>
          <w:numId w:val="16"/>
        </w:numPr>
        <w:spacing w:line="240" w:lineRule="auto"/>
        <w:jc w:val="both"/>
        <w:rPr>
          <w:rFonts w:ascii="Times New Roman" w:hAnsi="Times New Roman"/>
        </w:rPr>
      </w:pPr>
      <w:r>
        <w:rPr>
          <w:rFonts w:ascii="Times New Roman" w:hAnsi="Times New Roman"/>
          <w:b/>
        </w:rPr>
        <w:t>3</w:t>
      </w:r>
      <w:r w:rsidR="002009BF" w:rsidRPr="003F7DB6">
        <w:rPr>
          <w:rFonts w:ascii="Times New Roman" w:hAnsi="Times New Roman"/>
          <w:b/>
        </w:rPr>
        <w:t xml:space="preserve">a. </w:t>
      </w:r>
      <w:r w:rsidR="00404E84" w:rsidRPr="003F7DB6">
        <w:rPr>
          <w:rFonts w:ascii="Times New Roman" w:hAnsi="Times New Roman"/>
          <w:b/>
        </w:rPr>
        <w:t>Problem</w:t>
      </w:r>
      <w:r w:rsidR="002009BF" w:rsidRPr="00450249">
        <w:rPr>
          <w:rFonts w:ascii="Times New Roman" w:hAnsi="Times New Roman"/>
        </w:rPr>
        <w:t>:</w:t>
      </w:r>
      <w:r w:rsidR="002009BF" w:rsidRPr="003F7DB6">
        <w:rPr>
          <w:rFonts w:ascii="Times New Roman" w:hAnsi="Times New Roman"/>
          <w:b/>
        </w:rPr>
        <w:t xml:space="preserve"> N</w:t>
      </w:r>
      <w:r w:rsidR="00404E84" w:rsidRPr="003F7DB6">
        <w:rPr>
          <w:rFonts w:ascii="Times New Roman" w:hAnsi="Times New Roman"/>
          <w:b/>
        </w:rPr>
        <w:t>ew material</w:t>
      </w:r>
      <w:r w:rsidR="002009BF" w:rsidRPr="003F7DB6">
        <w:rPr>
          <w:rFonts w:ascii="Times New Roman" w:hAnsi="Times New Roman"/>
          <w:b/>
        </w:rPr>
        <w:t xml:space="preserve"> evaluation</w:t>
      </w:r>
      <w:r w:rsidR="00404E84" w:rsidRPr="003F7DB6">
        <w:rPr>
          <w:rFonts w:ascii="Times New Roman" w:hAnsi="Times New Roman"/>
        </w:rPr>
        <w:t xml:space="preserve">: </w:t>
      </w:r>
      <w:r w:rsidR="002009BF" w:rsidRPr="003F7DB6">
        <w:rPr>
          <w:rFonts w:ascii="Times New Roman" w:hAnsi="Times New Roman"/>
        </w:rPr>
        <w:t>We were not able to grow all the new maize genotype</w:t>
      </w:r>
      <w:r w:rsidR="00CE26C2">
        <w:rPr>
          <w:rFonts w:ascii="Times New Roman" w:hAnsi="Times New Roman"/>
        </w:rPr>
        <w:t>s</w:t>
      </w:r>
      <w:r w:rsidR="006036DD">
        <w:rPr>
          <w:rFonts w:ascii="Times New Roman" w:hAnsi="Times New Roman"/>
        </w:rPr>
        <w:t xml:space="preserve"> we </w:t>
      </w:r>
      <w:r w:rsidR="004143E2">
        <w:rPr>
          <w:rFonts w:ascii="Times New Roman" w:hAnsi="Times New Roman"/>
        </w:rPr>
        <w:t xml:space="preserve">had </w:t>
      </w:r>
      <w:r w:rsidR="006036DD">
        <w:rPr>
          <w:rFonts w:ascii="Times New Roman" w:hAnsi="Times New Roman"/>
        </w:rPr>
        <w:t>planned to introduce due to late arrival of material</w:t>
      </w:r>
      <w:r w:rsidR="002009BF" w:rsidRPr="003F7DB6">
        <w:rPr>
          <w:rFonts w:ascii="Times New Roman" w:hAnsi="Times New Roman"/>
        </w:rPr>
        <w:t xml:space="preserve">.  </w:t>
      </w:r>
      <w:r w:rsidR="002009BF" w:rsidRPr="003F7DB6">
        <w:rPr>
          <w:rFonts w:ascii="Times New Roman" w:hAnsi="Times New Roman"/>
          <w:b/>
        </w:rPr>
        <w:t>2b</w:t>
      </w:r>
      <w:r w:rsidR="002009BF" w:rsidRPr="003F7DB6">
        <w:rPr>
          <w:rFonts w:ascii="Times New Roman" w:hAnsi="Times New Roman"/>
        </w:rPr>
        <w:t xml:space="preserve">. </w:t>
      </w:r>
      <w:r w:rsidR="001E523A" w:rsidRPr="003F7DB6">
        <w:rPr>
          <w:rFonts w:ascii="Times New Roman" w:hAnsi="Times New Roman"/>
          <w:b/>
        </w:rPr>
        <w:t>Measures taken</w:t>
      </w:r>
      <w:r w:rsidR="002D7EEA">
        <w:rPr>
          <w:rFonts w:ascii="Times New Roman" w:hAnsi="Times New Roman"/>
          <w:b/>
        </w:rPr>
        <w:t>:</w:t>
      </w:r>
      <w:r w:rsidR="001E523A" w:rsidRPr="003F7DB6">
        <w:rPr>
          <w:rFonts w:ascii="Times New Roman" w:hAnsi="Times New Roman"/>
        </w:rPr>
        <w:t xml:space="preserve"> </w:t>
      </w:r>
      <w:r w:rsidR="001D10DE" w:rsidRPr="003F7DB6">
        <w:rPr>
          <w:rFonts w:ascii="Times New Roman" w:hAnsi="Times New Roman"/>
        </w:rPr>
        <w:t xml:space="preserve">The materials have been assembled. These materials were slated for participatory variety selection and will be planted in </w:t>
      </w:r>
      <w:r w:rsidR="00CE26C2">
        <w:rPr>
          <w:rFonts w:ascii="Times New Roman" w:hAnsi="Times New Roman"/>
        </w:rPr>
        <w:t>the</w:t>
      </w:r>
      <w:r w:rsidR="001D10DE" w:rsidRPr="003F7DB6">
        <w:rPr>
          <w:rFonts w:ascii="Times New Roman" w:hAnsi="Times New Roman"/>
        </w:rPr>
        <w:t xml:space="preserve"> 2013-2014 season. </w:t>
      </w:r>
    </w:p>
    <w:p w:rsidR="00450249" w:rsidRPr="00450249" w:rsidRDefault="00DD1D96" w:rsidP="00543A76">
      <w:pPr>
        <w:numPr>
          <w:ilvl w:val="0"/>
          <w:numId w:val="16"/>
        </w:numPr>
        <w:spacing w:line="240" w:lineRule="auto"/>
        <w:jc w:val="both"/>
        <w:rPr>
          <w:rFonts w:ascii="Times New Roman" w:hAnsi="Times New Roman"/>
          <w:b/>
        </w:rPr>
      </w:pPr>
      <w:r>
        <w:rPr>
          <w:rFonts w:ascii="Times New Roman" w:hAnsi="Times New Roman"/>
          <w:b/>
        </w:rPr>
        <w:t>4</w:t>
      </w:r>
      <w:r w:rsidR="00450249" w:rsidRPr="00450249">
        <w:rPr>
          <w:rFonts w:ascii="Times New Roman" w:hAnsi="Times New Roman"/>
          <w:b/>
        </w:rPr>
        <w:t>a</w:t>
      </w:r>
      <w:r w:rsidR="00450249">
        <w:rPr>
          <w:rFonts w:ascii="Times New Roman" w:hAnsi="Times New Roman"/>
          <w:b/>
        </w:rPr>
        <w:t xml:space="preserve"> Problem</w:t>
      </w:r>
      <w:r w:rsidR="00450249" w:rsidRPr="00450249">
        <w:rPr>
          <w:rFonts w:ascii="Times New Roman" w:hAnsi="Times New Roman"/>
        </w:rPr>
        <w:t>:</w:t>
      </w:r>
      <w:r w:rsidR="00450249">
        <w:rPr>
          <w:rFonts w:ascii="Times New Roman" w:hAnsi="Times New Roman"/>
        </w:rPr>
        <w:t xml:space="preserve"> Experimental design issues. Work package 4 on </w:t>
      </w:r>
      <w:r w:rsidR="002C3F2E">
        <w:rPr>
          <w:rFonts w:ascii="Times New Roman" w:hAnsi="Times New Roman"/>
        </w:rPr>
        <w:t xml:space="preserve">food (aflatoxin) and processing </w:t>
      </w:r>
      <w:r w:rsidR="00450249">
        <w:rPr>
          <w:rFonts w:ascii="Times New Roman" w:hAnsi="Times New Roman"/>
        </w:rPr>
        <w:t>required revisiting our research approach especially after conducting a baseline</w:t>
      </w:r>
      <w:r w:rsidR="00450249" w:rsidRPr="003F7DB6">
        <w:rPr>
          <w:rFonts w:ascii="Times New Roman" w:hAnsi="Times New Roman"/>
        </w:rPr>
        <w:t>.</w:t>
      </w:r>
      <w:r w:rsidR="00450249">
        <w:rPr>
          <w:rFonts w:ascii="Times New Roman" w:hAnsi="Times New Roman"/>
        </w:rPr>
        <w:t xml:space="preserve"> This has meant some of the originally </w:t>
      </w:r>
      <w:r w:rsidR="002C3F2E">
        <w:rPr>
          <w:rFonts w:ascii="Times New Roman" w:hAnsi="Times New Roman"/>
        </w:rPr>
        <w:t>planned</w:t>
      </w:r>
      <w:r w:rsidR="00450249">
        <w:rPr>
          <w:rFonts w:ascii="Times New Roman" w:hAnsi="Times New Roman"/>
        </w:rPr>
        <w:t xml:space="preserve"> work was dropped</w:t>
      </w:r>
      <w:r w:rsidR="002C3F2E">
        <w:rPr>
          <w:rFonts w:ascii="Times New Roman" w:hAnsi="Times New Roman"/>
        </w:rPr>
        <w:t>.</w:t>
      </w:r>
      <w:r w:rsidR="00450249" w:rsidRPr="003F7DB6">
        <w:rPr>
          <w:rFonts w:ascii="Times New Roman" w:hAnsi="Times New Roman"/>
        </w:rPr>
        <w:t xml:space="preserve">  </w:t>
      </w:r>
      <w:r w:rsidR="00450249">
        <w:rPr>
          <w:rFonts w:ascii="Times New Roman" w:hAnsi="Times New Roman"/>
          <w:b/>
        </w:rPr>
        <w:t>3</w:t>
      </w:r>
      <w:r w:rsidR="00450249" w:rsidRPr="003F7DB6">
        <w:rPr>
          <w:rFonts w:ascii="Times New Roman" w:hAnsi="Times New Roman"/>
          <w:b/>
        </w:rPr>
        <w:t>b</w:t>
      </w:r>
      <w:r w:rsidR="00450249" w:rsidRPr="003F7DB6">
        <w:rPr>
          <w:rFonts w:ascii="Times New Roman" w:hAnsi="Times New Roman"/>
        </w:rPr>
        <w:t xml:space="preserve">. </w:t>
      </w:r>
      <w:r w:rsidR="00450249" w:rsidRPr="003F7DB6">
        <w:rPr>
          <w:rFonts w:ascii="Times New Roman" w:hAnsi="Times New Roman"/>
          <w:b/>
        </w:rPr>
        <w:t>Measures taken</w:t>
      </w:r>
      <w:r w:rsidR="00450249">
        <w:rPr>
          <w:rFonts w:ascii="Times New Roman" w:hAnsi="Times New Roman"/>
          <w:b/>
        </w:rPr>
        <w:t>:</w:t>
      </w:r>
      <w:r w:rsidR="00450249" w:rsidRPr="003F7DB6">
        <w:rPr>
          <w:rFonts w:ascii="Times New Roman" w:hAnsi="Times New Roman"/>
        </w:rPr>
        <w:t xml:space="preserve"> </w:t>
      </w:r>
      <w:r w:rsidR="00450249">
        <w:rPr>
          <w:rFonts w:ascii="Times New Roman" w:hAnsi="Times New Roman"/>
        </w:rPr>
        <w:t>We have used the base line stu</w:t>
      </w:r>
      <w:r w:rsidR="002C3F2E">
        <w:rPr>
          <w:rFonts w:ascii="Times New Roman" w:hAnsi="Times New Roman"/>
        </w:rPr>
        <w:t>dy to plan</w:t>
      </w:r>
      <w:r w:rsidR="00450249" w:rsidRPr="003F7DB6">
        <w:rPr>
          <w:rFonts w:ascii="Times New Roman" w:hAnsi="Times New Roman"/>
        </w:rPr>
        <w:t xml:space="preserve"> 2013-2014 </w:t>
      </w:r>
      <w:r w:rsidR="002C3F2E">
        <w:rPr>
          <w:rFonts w:ascii="Times New Roman" w:hAnsi="Times New Roman"/>
        </w:rPr>
        <w:t>and subsequent work</w:t>
      </w:r>
      <w:r w:rsidR="00450249" w:rsidRPr="003F7DB6">
        <w:rPr>
          <w:rFonts w:ascii="Times New Roman" w:hAnsi="Times New Roman"/>
        </w:rPr>
        <w:t>.</w:t>
      </w:r>
      <w:r w:rsidR="002C3F2E">
        <w:rPr>
          <w:rFonts w:ascii="Times New Roman" w:hAnsi="Times New Roman"/>
        </w:rPr>
        <w:t xml:space="preserve"> This approach has also allowed us in-build other partner act.</w:t>
      </w:r>
    </w:p>
    <w:p w:rsidR="00616F25" w:rsidRPr="003F7DB6" w:rsidRDefault="003565D9" w:rsidP="00155EAF">
      <w:pPr>
        <w:pStyle w:val="Heading2"/>
        <w:jc w:val="both"/>
        <w:rPr>
          <w:rFonts w:ascii="Times New Roman" w:hAnsi="Times New Roman"/>
          <w:color w:val="000000"/>
          <w:sz w:val="20"/>
          <w:szCs w:val="20"/>
        </w:rPr>
      </w:pPr>
      <w:r w:rsidRPr="003F7DB6">
        <w:rPr>
          <w:rFonts w:ascii="Times New Roman" w:hAnsi="Times New Roman"/>
          <w:color w:val="000000"/>
          <w:sz w:val="22"/>
          <w:szCs w:val="22"/>
        </w:rPr>
        <w:t>C.7</w:t>
      </w:r>
      <w:r w:rsidR="00F066A3" w:rsidRPr="003F7DB6">
        <w:rPr>
          <w:rFonts w:ascii="Times New Roman" w:hAnsi="Times New Roman"/>
          <w:color w:val="000000"/>
          <w:sz w:val="22"/>
          <w:szCs w:val="22"/>
        </w:rPr>
        <w:t>.</w:t>
      </w:r>
      <w:r w:rsidR="00BD4554" w:rsidRPr="003F7DB6">
        <w:rPr>
          <w:rFonts w:ascii="Times New Roman" w:hAnsi="Times New Roman"/>
          <w:color w:val="000000"/>
          <w:sz w:val="22"/>
          <w:szCs w:val="22"/>
        </w:rPr>
        <w:t xml:space="preserve"> </w:t>
      </w:r>
      <w:r w:rsidRPr="003F7DB6">
        <w:rPr>
          <w:rFonts w:ascii="Times New Roman" w:hAnsi="Times New Roman"/>
          <w:color w:val="000000"/>
          <w:sz w:val="22"/>
          <w:szCs w:val="22"/>
        </w:rPr>
        <w:t>Partnership/l</w:t>
      </w:r>
      <w:r w:rsidR="00155EAF" w:rsidRPr="003F7DB6">
        <w:rPr>
          <w:rFonts w:ascii="Times New Roman" w:hAnsi="Times New Roman"/>
          <w:color w:val="000000"/>
          <w:sz w:val="22"/>
          <w:szCs w:val="22"/>
        </w:rPr>
        <w:t xml:space="preserve">inkages with other projects </w:t>
      </w:r>
      <w:r w:rsidR="00155EAF" w:rsidRPr="003F7DB6">
        <w:rPr>
          <w:rFonts w:ascii="Times New Roman" w:hAnsi="Times New Roman"/>
          <w:color w:val="000000"/>
          <w:sz w:val="20"/>
          <w:szCs w:val="20"/>
        </w:rPr>
        <w:t>(</w:t>
      </w:r>
      <w:r w:rsidR="00155EAF" w:rsidRPr="003F7DB6">
        <w:rPr>
          <w:rFonts w:ascii="Times New Roman" w:hAnsi="Times New Roman"/>
          <w:b w:val="0"/>
          <w:color w:val="000000"/>
          <w:sz w:val="20"/>
          <w:szCs w:val="20"/>
        </w:rPr>
        <w:t>100 words</w:t>
      </w:r>
      <w:r w:rsidR="00155EAF" w:rsidRPr="003F7DB6">
        <w:rPr>
          <w:rFonts w:ascii="Times New Roman" w:hAnsi="Times New Roman"/>
          <w:color w:val="000000"/>
          <w:sz w:val="20"/>
          <w:szCs w:val="20"/>
        </w:rPr>
        <w:t>)</w:t>
      </w:r>
    </w:p>
    <w:p w:rsidR="001E523A" w:rsidRPr="003F7DB6" w:rsidRDefault="001E523A" w:rsidP="00543A76">
      <w:pPr>
        <w:spacing w:line="240" w:lineRule="auto"/>
        <w:rPr>
          <w:rFonts w:ascii="Times New Roman" w:hAnsi="Times New Roman"/>
        </w:rPr>
      </w:pPr>
      <w:r w:rsidRPr="003F7DB6">
        <w:rPr>
          <w:rFonts w:ascii="Times New Roman" w:hAnsi="Times New Roman"/>
        </w:rPr>
        <w:t>The rational for engagement is indicated in parenthesis in bold</w:t>
      </w:r>
      <w:r w:rsidR="00CA6202">
        <w:rPr>
          <w:rFonts w:ascii="Times New Roman" w:hAnsi="Times New Roman"/>
        </w:rPr>
        <w:t>.</w:t>
      </w:r>
    </w:p>
    <w:p w:rsidR="006A0A61" w:rsidRPr="003F7DB6" w:rsidRDefault="00B47004" w:rsidP="00543A76">
      <w:pPr>
        <w:numPr>
          <w:ilvl w:val="0"/>
          <w:numId w:val="17"/>
        </w:numPr>
        <w:spacing w:line="240" w:lineRule="auto"/>
        <w:jc w:val="both"/>
        <w:rPr>
          <w:rFonts w:ascii="Times New Roman" w:hAnsi="Times New Roman"/>
          <w:b/>
        </w:rPr>
      </w:pPr>
      <w:r w:rsidRPr="003F7DB6">
        <w:rPr>
          <w:rFonts w:ascii="Times New Roman" w:hAnsi="Times New Roman"/>
          <w:b/>
        </w:rPr>
        <w:t>1.</w:t>
      </w:r>
      <w:r w:rsidR="001D10DE" w:rsidRPr="003F7DB6">
        <w:rPr>
          <w:rFonts w:ascii="Times New Roman" w:hAnsi="Times New Roman"/>
          <w:b/>
        </w:rPr>
        <w:t xml:space="preserve"> Engagement of strategic partners</w:t>
      </w:r>
      <w:r w:rsidR="001D10DE" w:rsidRPr="006036DD">
        <w:rPr>
          <w:rFonts w:ascii="Times New Roman" w:hAnsi="Times New Roman"/>
        </w:rPr>
        <w:t>.</w:t>
      </w:r>
      <w:r w:rsidR="001D10DE" w:rsidRPr="003F7DB6">
        <w:rPr>
          <w:rFonts w:ascii="Times New Roman" w:hAnsi="Times New Roman"/>
          <w:b/>
        </w:rPr>
        <w:t xml:space="preserve"> </w:t>
      </w:r>
      <w:r w:rsidR="001D10DE" w:rsidRPr="003F7DB6">
        <w:rPr>
          <w:rFonts w:ascii="Times New Roman" w:hAnsi="Times New Roman"/>
        </w:rPr>
        <w:t>We have engaged Tuboreshe Chakula</w:t>
      </w:r>
      <w:r w:rsidR="00A149AF" w:rsidRPr="003F7DB6">
        <w:rPr>
          <w:rFonts w:ascii="Times New Roman" w:hAnsi="Times New Roman"/>
        </w:rPr>
        <w:t xml:space="preserve"> (</w:t>
      </w:r>
      <w:r w:rsidR="00A149AF" w:rsidRPr="003F7DB6">
        <w:rPr>
          <w:rFonts w:ascii="Times New Roman" w:hAnsi="Times New Roman"/>
          <w:b/>
          <w:i/>
        </w:rPr>
        <w:t>for nutrition and value added products</w:t>
      </w:r>
      <w:r w:rsidR="00A149AF" w:rsidRPr="003F7DB6">
        <w:rPr>
          <w:rFonts w:ascii="Times New Roman" w:hAnsi="Times New Roman"/>
        </w:rPr>
        <w:t>)</w:t>
      </w:r>
      <w:r w:rsidR="001D10DE" w:rsidRPr="003F7DB6">
        <w:rPr>
          <w:rFonts w:ascii="Times New Roman" w:hAnsi="Times New Roman"/>
        </w:rPr>
        <w:t>, NAFAKA</w:t>
      </w:r>
      <w:r w:rsidR="00A149AF" w:rsidRPr="003F7DB6">
        <w:rPr>
          <w:rFonts w:ascii="Times New Roman" w:hAnsi="Times New Roman"/>
        </w:rPr>
        <w:t xml:space="preserve"> (</w:t>
      </w:r>
      <w:r w:rsidR="00A149AF" w:rsidRPr="003F7DB6">
        <w:rPr>
          <w:rFonts w:ascii="Times New Roman" w:hAnsi="Times New Roman"/>
          <w:b/>
          <w:i/>
        </w:rPr>
        <w:t>for</w:t>
      </w:r>
      <w:r w:rsidR="00A149AF" w:rsidRPr="003F7DB6">
        <w:rPr>
          <w:rFonts w:ascii="Times New Roman" w:hAnsi="Times New Roman"/>
        </w:rPr>
        <w:t xml:space="preserve"> </w:t>
      </w:r>
      <w:r w:rsidR="00A149AF" w:rsidRPr="003F7DB6">
        <w:rPr>
          <w:rFonts w:ascii="Times New Roman" w:hAnsi="Times New Roman"/>
          <w:b/>
          <w:i/>
        </w:rPr>
        <w:t>production and scaling up and out</w:t>
      </w:r>
      <w:r w:rsidR="00A149AF" w:rsidRPr="003F7DB6">
        <w:rPr>
          <w:rFonts w:ascii="Times New Roman" w:hAnsi="Times New Roman"/>
        </w:rPr>
        <w:t xml:space="preserve">) and the district agricultural staff (government support and extension support). </w:t>
      </w:r>
    </w:p>
    <w:p w:rsidR="00A149AF" w:rsidRPr="003F7DB6" w:rsidRDefault="00B47004" w:rsidP="00543A76">
      <w:pPr>
        <w:numPr>
          <w:ilvl w:val="0"/>
          <w:numId w:val="17"/>
        </w:numPr>
        <w:spacing w:line="240" w:lineRule="auto"/>
        <w:jc w:val="both"/>
        <w:rPr>
          <w:rFonts w:ascii="Times New Roman" w:hAnsi="Times New Roman"/>
          <w:b/>
        </w:rPr>
      </w:pPr>
      <w:r w:rsidRPr="003F7DB6">
        <w:rPr>
          <w:rFonts w:ascii="Times New Roman" w:hAnsi="Times New Roman"/>
          <w:b/>
        </w:rPr>
        <w:t xml:space="preserve">2. </w:t>
      </w:r>
      <w:r w:rsidR="00A149AF" w:rsidRPr="003F7DB6">
        <w:rPr>
          <w:rFonts w:ascii="Times New Roman" w:hAnsi="Times New Roman"/>
          <w:b/>
        </w:rPr>
        <w:t>Linkages with other projects</w:t>
      </w:r>
      <w:r w:rsidR="00A149AF" w:rsidRPr="003F7DB6">
        <w:rPr>
          <w:rFonts w:ascii="Times New Roman" w:hAnsi="Times New Roman"/>
        </w:rPr>
        <w:t xml:space="preserve">. </w:t>
      </w:r>
      <w:r w:rsidRPr="003F7DB6">
        <w:rPr>
          <w:rFonts w:ascii="Times New Roman" w:hAnsi="Times New Roman"/>
        </w:rPr>
        <w:t xml:space="preserve">We have engaged with the IITA </w:t>
      </w:r>
      <w:r w:rsidR="006036DD">
        <w:rPr>
          <w:rFonts w:ascii="Times New Roman" w:hAnsi="Times New Roman"/>
        </w:rPr>
        <w:t xml:space="preserve">Aflatoxin </w:t>
      </w:r>
      <w:r w:rsidRPr="003F7DB6">
        <w:rPr>
          <w:rFonts w:ascii="Times New Roman" w:hAnsi="Times New Roman"/>
        </w:rPr>
        <w:t>team work</w:t>
      </w:r>
      <w:r w:rsidR="006036DD">
        <w:rPr>
          <w:rFonts w:ascii="Times New Roman" w:hAnsi="Times New Roman"/>
        </w:rPr>
        <w:t>ing</w:t>
      </w:r>
      <w:r w:rsidRPr="003F7DB6">
        <w:rPr>
          <w:rFonts w:ascii="Times New Roman" w:hAnsi="Times New Roman"/>
        </w:rPr>
        <w:t xml:space="preserve"> </w:t>
      </w:r>
      <w:r w:rsidR="006036DD">
        <w:rPr>
          <w:rFonts w:ascii="Times New Roman" w:hAnsi="Times New Roman"/>
        </w:rPr>
        <w:t>in</w:t>
      </w:r>
      <w:r w:rsidRPr="003F7DB6">
        <w:rPr>
          <w:rFonts w:ascii="Times New Roman" w:hAnsi="Times New Roman"/>
        </w:rPr>
        <w:t xml:space="preserve"> Babati </w:t>
      </w:r>
      <w:r w:rsidR="006036DD">
        <w:rPr>
          <w:rFonts w:ascii="Times New Roman" w:hAnsi="Times New Roman"/>
        </w:rPr>
        <w:t xml:space="preserve">to </w:t>
      </w:r>
      <w:r w:rsidRPr="003F7DB6">
        <w:rPr>
          <w:rFonts w:ascii="Times New Roman" w:hAnsi="Times New Roman"/>
        </w:rPr>
        <w:t>share research tools and methodologies in April this year. We have also engaged Sokoine University</w:t>
      </w:r>
      <w:r w:rsidR="001E523A" w:rsidRPr="003F7DB6">
        <w:rPr>
          <w:rFonts w:ascii="Times New Roman" w:hAnsi="Times New Roman"/>
        </w:rPr>
        <w:t xml:space="preserve"> (</w:t>
      </w:r>
      <w:r w:rsidR="001E523A" w:rsidRPr="003F7DB6">
        <w:rPr>
          <w:rFonts w:ascii="Times New Roman" w:hAnsi="Times New Roman"/>
          <w:b/>
        </w:rPr>
        <w:t>Aflatoxin work</w:t>
      </w:r>
      <w:r w:rsidR="001E523A" w:rsidRPr="003F7DB6">
        <w:rPr>
          <w:rFonts w:ascii="Times New Roman" w:hAnsi="Times New Roman"/>
        </w:rPr>
        <w:t>)</w:t>
      </w:r>
      <w:r w:rsidRPr="003F7DB6">
        <w:rPr>
          <w:rFonts w:ascii="Times New Roman" w:hAnsi="Times New Roman"/>
        </w:rPr>
        <w:t xml:space="preserve"> and University of Dodoma</w:t>
      </w:r>
      <w:r w:rsidR="001E523A" w:rsidRPr="003F7DB6">
        <w:rPr>
          <w:rFonts w:ascii="Times New Roman" w:hAnsi="Times New Roman"/>
        </w:rPr>
        <w:t xml:space="preserve"> and Pasture Research Institute (</w:t>
      </w:r>
      <w:r w:rsidR="001E523A" w:rsidRPr="003F7DB6">
        <w:rPr>
          <w:rFonts w:ascii="Times New Roman" w:hAnsi="Times New Roman"/>
          <w:b/>
        </w:rPr>
        <w:t>feeds and feeding</w:t>
      </w:r>
      <w:r w:rsidR="001E523A" w:rsidRPr="003F7DB6">
        <w:rPr>
          <w:rFonts w:ascii="Times New Roman" w:hAnsi="Times New Roman"/>
        </w:rPr>
        <w:t>)</w:t>
      </w:r>
      <w:r w:rsidRPr="003F7DB6">
        <w:rPr>
          <w:rFonts w:ascii="Times New Roman" w:hAnsi="Times New Roman"/>
        </w:rPr>
        <w:t>.</w:t>
      </w:r>
      <w:r w:rsidR="002C3F2E">
        <w:rPr>
          <w:rFonts w:ascii="Times New Roman" w:hAnsi="Times New Roman"/>
        </w:rPr>
        <w:t xml:space="preserve"> These are now part of the project implementation team.</w:t>
      </w:r>
    </w:p>
    <w:p w:rsidR="003565D9" w:rsidRPr="003F7DB6" w:rsidRDefault="003565D9" w:rsidP="003565D9">
      <w:pPr>
        <w:pStyle w:val="Heading2"/>
        <w:jc w:val="both"/>
        <w:rPr>
          <w:rFonts w:ascii="Times New Roman" w:hAnsi="Times New Roman"/>
          <w:color w:val="000000"/>
          <w:sz w:val="20"/>
          <w:szCs w:val="20"/>
        </w:rPr>
      </w:pPr>
      <w:r w:rsidRPr="003F7DB6">
        <w:rPr>
          <w:rFonts w:ascii="Times New Roman" w:hAnsi="Times New Roman"/>
          <w:color w:val="000000"/>
          <w:sz w:val="22"/>
          <w:szCs w:val="22"/>
        </w:rPr>
        <w:t xml:space="preserve">C.8. Lessons learned </w:t>
      </w:r>
      <w:r w:rsidRPr="003F7DB6">
        <w:rPr>
          <w:rFonts w:ascii="Times New Roman" w:hAnsi="Times New Roman"/>
          <w:color w:val="000000"/>
          <w:sz w:val="20"/>
          <w:szCs w:val="20"/>
        </w:rPr>
        <w:t>(</w:t>
      </w:r>
      <w:r w:rsidRPr="003F7DB6">
        <w:rPr>
          <w:rFonts w:ascii="Times New Roman" w:hAnsi="Times New Roman"/>
          <w:b w:val="0"/>
          <w:color w:val="000000"/>
          <w:sz w:val="20"/>
          <w:szCs w:val="20"/>
        </w:rPr>
        <w:t>100 words</w:t>
      </w:r>
      <w:r w:rsidRPr="003F7DB6">
        <w:rPr>
          <w:rFonts w:ascii="Times New Roman" w:hAnsi="Times New Roman"/>
          <w:color w:val="000000"/>
          <w:sz w:val="20"/>
          <w:szCs w:val="20"/>
        </w:rPr>
        <w:t>)</w:t>
      </w:r>
    </w:p>
    <w:p w:rsidR="00080FBB" w:rsidRPr="003F7DB6" w:rsidRDefault="00AF258E" w:rsidP="00DC0B01">
      <w:pPr>
        <w:numPr>
          <w:ilvl w:val="0"/>
          <w:numId w:val="18"/>
        </w:numPr>
        <w:spacing w:before="120" w:after="120" w:line="240" w:lineRule="auto"/>
        <w:ind w:left="567" w:hanging="578"/>
        <w:jc w:val="both"/>
        <w:rPr>
          <w:rFonts w:ascii="Times New Roman" w:hAnsi="Times New Roman"/>
        </w:rPr>
      </w:pPr>
      <w:r w:rsidRPr="003F7DB6">
        <w:rPr>
          <w:rFonts w:ascii="Times New Roman" w:hAnsi="Times New Roman"/>
          <w:b/>
        </w:rPr>
        <w:t>Project design</w:t>
      </w:r>
      <w:r w:rsidRPr="003F7DB6">
        <w:rPr>
          <w:rFonts w:ascii="Times New Roman" w:hAnsi="Times New Roman"/>
        </w:rPr>
        <w:t xml:space="preserve">: </w:t>
      </w:r>
      <w:r w:rsidR="00080FBB" w:rsidRPr="003F7DB6">
        <w:rPr>
          <w:rFonts w:ascii="Times New Roman" w:hAnsi="Times New Roman"/>
        </w:rPr>
        <w:t>Intensification process requires</w:t>
      </w:r>
      <w:r w:rsidRPr="003F7DB6">
        <w:rPr>
          <w:rFonts w:ascii="Times New Roman" w:hAnsi="Times New Roman"/>
        </w:rPr>
        <w:t xml:space="preserve"> R&amp;D investment typologies </w:t>
      </w:r>
      <w:r w:rsidR="00F46B6D" w:rsidRPr="003F7DB6">
        <w:rPr>
          <w:rFonts w:ascii="Times New Roman" w:hAnsi="Times New Roman"/>
        </w:rPr>
        <w:t xml:space="preserve">to </w:t>
      </w:r>
      <w:r w:rsidRPr="003F7DB6">
        <w:rPr>
          <w:rFonts w:ascii="Times New Roman" w:hAnsi="Times New Roman"/>
        </w:rPr>
        <w:t>be completed</w:t>
      </w:r>
      <w:r w:rsidR="00F46B6D" w:rsidRPr="003F7DB6">
        <w:rPr>
          <w:rFonts w:ascii="Times New Roman" w:hAnsi="Times New Roman"/>
        </w:rPr>
        <w:t>, prior to implementation</w:t>
      </w:r>
      <w:r w:rsidRPr="003F7DB6">
        <w:rPr>
          <w:rFonts w:ascii="Times New Roman" w:hAnsi="Times New Roman"/>
        </w:rPr>
        <w:t xml:space="preserve">. </w:t>
      </w:r>
      <w:r w:rsidR="00080FBB" w:rsidRPr="003F7DB6">
        <w:rPr>
          <w:rFonts w:ascii="Times New Roman" w:hAnsi="Times New Roman"/>
        </w:rPr>
        <w:t>Ou</w:t>
      </w:r>
      <w:r w:rsidR="00884645" w:rsidRPr="003F7DB6">
        <w:rPr>
          <w:rFonts w:ascii="Times New Roman" w:hAnsi="Times New Roman"/>
        </w:rPr>
        <w:t xml:space="preserve">r intensification model </w:t>
      </w:r>
      <w:r w:rsidR="00F46B6D" w:rsidRPr="003F7DB6">
        <w:rPr>
          <w:rFonts w:ascii="Times New Roman" w:hAnsi="Times New Roman"/>
        </w:rPr>
        <w:t>(</w:t>
      </w:r>
      <w:r w:rsidR="00A53AA0">
        <w:rPr>
          <w:rFonts w:ascii="Times New Roman" w:hAnsi="Times New Roman"/>
        </w:rPr>
        <w:t>Y</w:t>
      </w:r>
      <w:r w:rsidR="00080FBB" w:rsidRPr="003F7DB6">
        <w:rPr>
          <w:rFonts w:ascii="Times New Roman" w:hAnsi="Times New Roman"/>
        </w:rPr>
        <w:t>ear 1</w:t>
      </w:r>
      <w:r w:rsidR="00A53AA0">
        <w:rPr>
          <w:rFonts w:ascii="Times New Roman" w:hAnsi="Times New Roman"/>
        </w:rPr>
        <w:t>-</w:t>
      </w:r>
      <w:r w:rsidR="00F46B6D" w:rsidRPr="003F7DB6">
        <w:rPr>
          <w:rFonts w:ascii="Times New Roman" w:hAnsi="Times New Roman"/>
        </w:rPr>
        <w:t xml:space="preserve"> </w:t>
      </w:r>
      <w:r w:rsidR="00080FBB" w:rsidRPr="003F7DB6">
        <w:rPr>
          <w:rFonts w:ascii="Times New Roman" w:hAnsi="Times New Roman"/>
        </w:rPr>
        <w:t>experimentation, 2</w:t>
      </w:r>
      <w:r w:rsidR="00A53AA0">
        <w:rPr>
          <w:rFonts w:ascii="Times New Roman" w:hAnsi="Times New Roman"/>
        </w:rPr>
        <w:t>-</w:t>
      </w:r>
      <w:r w:rsidR="00080FBB" w:rsidRPr="003F7DB6">
        <w:rPr>
          <w:rFonts w:ascii="Times New Roman" w:hAnsi="Times New Roman"/>
        </w:rPr>
        <w:t xml:space="preserve"> piloting</w:t>
      </w:r>
      <w:r w:rsidR="00A53AA0">
        <w:rPr>
          <w:rFonts w:ascii="Times New Roman" w:hAnsi="Times New Roman"/>
        </w:rPr>
        <w:t>,</w:t>
      </w:r>
      <w:r w:rsidR="00080FBB" w:rsidRPr="003F7DB6">
        <w:rPr>
          <w:rFonts w:ascii="Times New Roman" w:hAnsi="Times New Roman"/>
        </w:rPr>
        <w:t xml:space="preserve"> 3</w:t>
      </w:r>
      <w:r w:rsidR="00A53AA0">
        <w:rPr>
          <w:rFonts w:ascii="Times New Roman" w:hAnsi="Times New Roman"/>
        </w:rPr>
        <w:t>-</w:t>
      </w:r>
      <w:r w:rsidR="00080FBB" w:rsidRPr="003F7DB6">
        <w:rPr>
          <w:rFonts w:ascii="Times New Roman" w:hAnsi="Times New Roman"/>
        </w:rPr>
        <w:t xml:space="preserve"> scaling up and out</w:t>
      </w:r>
      <w:r w:rsidR="00F46B6D" w:rsidRPr="003F7DB6">
        <w:rPr>
          <w:rFonts w:ascii="Times New Roman" w:hAnsi="Times New Roman"/>
        </w:rPr>
        <w:t>) was affected</w:t>
      </w:r>
      <w:r w:rsidR="00080FBB" w:rsidRPr="003F7DB6">
        <w:rPr>
          <w:rFonts w:ascii="Times New Roman" w:hAnsi="Times New Roman"/>
        </w:rPr>
        <w:t xml:space="preserve">. </w:t>
      </w:r>
      <w:r w:rsidR="00A53AA0">
        <w:rPr>
          <w:rFonts w:ascii="Times New Roman" w:hAnsi="Times New Roman"/>
        </w:rPr>
        <w:t>While</w:t>
      </w:r>
      <w:r w:rsidR="006922A7" w:rsidRPr="003F7DB6">
        <w:rPr>
          <w:rFonts w:ascii="Times New Roman" w:hAnsi="Times New Roman"/>
        </w:rPr>
        <w:t xml:space="preserve"> building</w:t>
      </w:r>
      <w:r w:rsidR="00080FBB" w:rsidRPr="003F7DB6">
        <w:rPr>
          <w:rFonts w:ascii="Times New Roman" w:hAnsi="Times New Roman"/>
        </w:rPr>
        <w:t xml:space="preserve"> this critical stage </w:t>
      </w:r>
      <w:r w:rsidR="00A53AA0">
        <w:rPr>
          <w:rFonts w:ascii="Times New Roman" w:hAnsi="Times New Roman"/>
        </w:rPr>
        <w:t>better</w:t>
      </w:r>
      <w:r w:rsidR="00080FBB" w:rsidRPr="003F7DB6">
        <w:rPr>
          <w:rFonts w:ascii="Times New Roman" w:hAnsi="Times New Roman"/>
        </w:rPr>
        <w:t xml:space="preserve"> location sites</w:t>
      </w:r>
      <w:r w:rsidR="00A53AA0">
        <w:rPr>
          <w:rFonts w:ascii="Times New Roman" w:hAnsi="Times New Roman"/>
        </w:rPr>
        <w:t xml:space="preserve"> could have been selected</w:t>
      </w:r>
      <w:r w:rsidR="00080FBB" w:rsidRPr="003F7DB6">
        <w:rPr>
          <w:rFonts w:ascii="Times New Roman" w:hAnsi="Times New Roman"/>
        </w:rPr>
        <w:t xml:space="preserve">. </w:t>
      </w:r>
    </w:p>
    <w:p w:rsidR="00F46B6D" w:rsidRPr="003F7DB6" w:rsidRDefault="00080FBB" w:rsidP="00DC0B01">
      <w:pPr>
        <w:numPr>
          <w:ilvl w:val="0"/>
          <w:numId w:val="18"/>
        </w:numPr>
        <w:spacing w:before="120" w:after="120" w:line="240" w:lineRule="auto"/>
        <w:ind w:left="567" w:hanging="578"/>
        <w:jc w:val="both"/>
        <w:rPr>
          <w:rFonts w:ascii="Times New Roman" w:hAnsi="Times New Roman"/>
        </w:rPr>
      </w:pPr>
      <w:r w:rsidRPr="003F7DB6">
        <w:rPr>
          <w:rFonts w:ascii="Times New Roman" w:hAnsi="Times New Roman"/>
          <w:b/>
        </w:rPr>
        <w:t>Implementation</w:t>
      </w:r>
      <w:r w:rsidRPr="003F7DB6">
        <w:rPr>
          <w:rFonts w:ascii="Times New Roman" w:hAnsi="Times New Roman"/>
        </w:rPr>
        <w:t xml:space="preserve">: Intensification involves complex institutional and operational relationships. </w:t>
      </w:r>
      <w:r w:rsidR="00A53AA0">
        <w:rPr>
          <w:rFonts w:ascii="Times New Roman" w:hAnsi="Times New Roman"/>
        </w:rPr>
        <w:t>U</w:t>
      </w:r>
      <w:r w:rsidR="00AF258E" w:rsidRPr="003F7DB6">
        <w:rPr>
          <w:rFonts w:ascii="Times New Roman" w:hAnsi="Times New Roman"/>
        </w:rPr>
        <w:t xml:space="preserve">nderstanding of what works </w:t>
      </w:r>
      <w:r w:rsidR="006036DD">
        <w:rPr>
          <w:rFonts w:ascii="Times New Roman" w:hAnsi="Times New Roman"/>
        </w:rPr>
        <w:t>and does not</w:t>
      </w:r>
      <w:r w:rsidRPr="003F7DB6">
        <w:rPr>
          <w:rFonts w:ascii="Times New Roman" w:hAnsi="Times New Roman"/>
        </w:rPr>
        <w:t xml:space="preserve"> is critical for scaling </w:t>
      </w:r>
      <w:r w:rsidR="006036DD">
        <w:rPr>
          <w:rFonts w:ascii="Times New Roman" w:hAnsi="Times New Roman"/>
        </w:rPr>
        <w:t xml:space="preserve">up </w:t>
      </w:r>
      <w:r w:rsidR="00AF258E" w:rsidRPr="003F7DB6">
        <w:rPr>
          <w:rFonts w:ascii="Times New Roman" w:hAnsi="Times New Roman"/>
        </w:rPr>
        <w:t>and design of appropriate intervention</w:t>
      </w:r>
      <w:r w:rsidR="006036DD">
        <w:rPr>
          <w:rFonts w:ascii="Times New Roman" w:hAnsi="Times New Roman"/>
        </w:rPr>
        <w:t>s</w:t>
      </w:r>
      <w:r w:rsidR="00AF258E" w:rsidRPr="003F7DB6">
        <w:rPr>
          <w:rFonts w:ascii="Times New Roman" w:hAnsi="Times New Roman"/>
        </w:rPr>
        <w:t>.</w:t>
      </w:r>
    </w:p>
    <w:p w:rsidR="00AF258E" w:rsidRDefault="00A53AA0" w:rsidP="00DC0B01">
      <w:pPr>
        <w:numPr>
          <w:ilvl w:val="0"/>
          <w:numId w:val="18"/>
        </w:numPr>
        <w:spacing w:before="120" w:after="120" w:line="240" w:lineRule="auto"/>
        <w:ind w:left="567" w:hanging="578"/>
        <w:jc w:val="both"/>
        <w:rPr>
          <w:rFonts w:ascii="Times New Roman" w:hAnsi="Times New Roman"/>
        </w:rPr>
      </w:pPr>
      <w:r>
        <w:rPr>
          <w:rFonts w:ascii="Times New Roman" w:hAnsi="Times New Roman"/>
          <w:b/>
        </w:rPr>
        <w:t>Resource</w:t>
      </w:r>
      <w:r w:rsidR="00AF258E" w:rsidRPr="003F7DB6">
        <w:rPr>
          <w:rFonts w:ascii="Times New Roman" w:hAnsi="Times New Roman"/>
          <w:b/>
        </w:rPr>
        <w:t xml:space="preserve"> </w:t>
      </w:r>
      <w:r w:rsidR="00F46B6D" w:rsidRPr="003F7DB6">
        <w:rPr>
          <w:rFonts w:ascii="Times New Roman" w:hAnsi="Times New Roman"/>
          <w:b/>
        </w:rPr>
        <w:t xml:space="preserve">availability and partnerships. </w:t>
      </w:r>
      <w:r>
        <w:rPr>
          <w:rFonts w:ascii="Times New Roman" w:hAnsi="Times New Roman"/>
        </w:rPr>
        <w:t>I</w:t>
      </w:r>
      <w:r w:rsidR="00F46B6D" w:rsidRPr="003F7DB6">
        <w:rPr>
          <w:rFonts w:ascii="Times New Roman" w:hAnsi="Times New Roman"/>
        </w:rPr>
        <w:t>n-time resource availability and</w:t>
      </w:r>
      <w:r w:rsidR="00F46B6D" w:rsidRPr="003F7DB6">
        <w:rPr>
          <w:rFonts w:ascii="Times New Roman" w:hAnsi="Times New Roman"/>
          <w:b/>
        </w:rPr>
        <w:t xml:space="preserve"> </w:t>
      </w:r>
      <w:r w:rsidR="00F46B6D" w:rsidRPr="003F7DB6">
        <w:rPr>
          <w:rFonts w:ascii="Times New Roman" w:hAnsi="Times New Roman"/>
        </w:rPr>
        <w:t>management of alliances calls f</w:t>
      </w:r>
      <w:r>
        <w:rPr>
          <w:rFonts w:ascii="Times New Roman" w:hAnsi="Times New Roman"/>
        </w:rPr>
        <w:t>or well-negotiated arrangements</w:t>
      </w:r>
      <w:r w:rsidR="00F46B6D" w:rsidRPr="003F7DB6">
        <w:rPr>
          <w:rFonts w:ascii="Times New Roman" w:hAnsi="Times New Roman"/>
        </w:rPr>
        <w:t xml:space="preserve">. Early negotiation on letters of agreement for these alliances is a fundamental lesson we </w:t>
      </w:r>
      <w:r>
        <w:rPr>
          <w:rFonts w:ascii="Times New Roman" w:hAnsi="Times New Roman"/>
        </w:rPr>
        <w:t xml:space="preserve">have </w:t>
      </w:r>
      <w:r w:rsidR="00F46B6D" w:rsidRPr="003F7DB6">
        <w:rPr>
          <w:rFonts w:ascii="Times New Roman" w:hAnsi="Times New Roman"/>
        </w:rPr>
        <w:t>learnt.</w:t>
      </w:r>
    </w:p>
    <w:p w:rsidR="002E60E2" w:rsidRPr="003F7DB6" w:rsidRDefault="002E60E2" w:rsidP="00DC0B01">
      <w:pPr>
        <w:numPr>
          <w:ilvl w:val="0"/>
          <w:numId w:val="18"/>
        </w:numPr>
        <w:spacing w:before="120" w:after="120" w:line="240" w:lineRule="auto"/>
        <w:ind w:left="567" w:hanging="578"/>
        <w:jc w:val="both"/>
        <w:rPr>
          <w:rFonts w:ascii="Times New Roman" w:hAnsi="Times New Roman"/>
        </w:rPr>
      </w:pPr>
      <w:r w:rsidRPr="002E60E2">
        <w:rPr>
          <w:rFonts w:ascii="Times New Roman" w:hAnsi="Times New Roman"/>
          <w:b/>
          <w:bCs/>
        </w:rPr>
        <w:t>Benchmarks are critical</w:t>
      </w:r>
      <w:r>
        <w:rPr>
          <w:rFonts w:ascii="Times New Roman" w:hAnsi="Times New Roman"/>
        </w:rPr>
        <w:t xml:space="preserve">. </w:t>
      </w:r>
      <w:r w:rsidRPr="002E60E2">
        <w:rPr>
          <w:rFonts w:ascii="Times New Roman" w:hAnsi="Times New Roman"/>
        </w:rPr>
        <w:t xml:space="preserve">Targeting within investment domains </w:t>
      </w:r>
      <w:r>
        <w:rPr>
          <w:rFonts w:ascii="Times New Roman" w:hAnsi="Times New Roman"/>
        </w:rPr>
        <w:t>can be</w:t>
      </w:r>
      <w:r w:rsidRPr="002E60E2">
        <w:rPr>
          <w:rFonts w:ascii="Times New Roman" w:hAnsi="Times New Roman"/>
        </w:rPr>
        <w:t xml:space="preserve"> compounded by resource endowments (</w:t>
      </w:r>
      <w:r w:rsidRPr="002E60E2">
        <w:rPr>
          <w:rFonts w:ascii="Times New Roman" w:hAnsi="Times New Roman"/>
          <w:b/>
          <w:bCs/>
        </w:rPr>
        <w:t>12%</w:t>
      </w:r>
      <w:r>
        <w:rPr>
          <w:rFonts w:ascii="Times New Roman" w:hAnsi="Times New Roman"/>
          <w:b/>
          <w:bCs/>
        </w:rPr>
        <w:t>farmers in this study area</w:t>
      </w:r>
      <w:r w:rsidRPr="002E60E2">
        <w:rPr>
          <w:rFonts w:ascii="Times New Roman" w:hAnsi="Times New Roman"/>
          <w:b/>
          <w:bCs/>
        </w:rPr>
        <w:t xml:space="preserve"> can access credit</w:t>
      </w:r>
      <w:r w:rsidRPr="002E60E2">
        <w:rPr>
          <w:rFonts w:ascii="Times New Roman" w:hAnsi="Times New Roman"/>
        </w:rPr>
        <w:t xml:space="preserve">). </w:t>
      </w:r>
      <w:r w:rsidR="00D502CC">
        <w:rPr>
          <w:rFonts w:ascii="Times New Roman" w:hAnsi="Times New Roman"/>
        </w:rPr>
        <w:t>We have uses this bench</w:t>
      </w:r>
      <w:r>
        <w:rPr>
          <w:rFonts w:ascii="Times New Roman" w:hAnsi="Times New Roman"/>
        </w:rPr>
        <w:t>mark to redesign</w:t>
      </w:r>
      <w:r w:rsidR="00D502CC">
        <w:rPr>
          <w:rFonts w:ascii="Times New Roman" w:hAnsi="Times New Roman"/>
        </w:rPr>
        <w:t xml:space="preserve"> implementation of some w</w:t>
      </w:r>
      <w:r>
        <w:rPr>
          <w:rFonts w:ascii="Times New Roman" w:hAnsi="Times New Roman"/>
        </w:rPr>
        <w:t>ork</w:t>
      </w:r>
      <w:r w:rsidR="00D502CC">
        <w:rPr>
          <w:rFonts w:ascii="Times New Roman" w:hAnsi="Times New Roman"/>
        </w:rPr>
        <w:t xml:space="preserve"> </w:t>
      </w:r>
      <w:r>
        <w:rPr>
          <w:rFonts w:ascii="Times New Roman" w:hAnsi="Times New Roman"/>
        </w:rPr>
        <w:t>pa</w:t>
      </w:r>
      <w:r w:rsidR="00D502CC">
        <w:rPr>
          <w:rFonts w:ascii="Times New Roman" w:hAnsi="Times New Roman"/>
        </w:rPr>
        <w:t>c</w:t>
      </w:r>
      <w:r>
        <w:rPr>
          <w:rFonts w:ascii="Times New Roman" w:hAnsi="Times New Roman"/>
        </w:rPr>
        <w:t xml:space="preserve">kages. </w:t>
      </w:r>
    </w:p>
    <w:p w:rsidR="003565D9" w:rsidRDefault="003565D9" w:rsidP="00155EAF">
      <w:pPr>
        <w:rPr>
          <w:rFonts w:ascii="Times New Roman" w:hAnsi="Times New Roman"/>
        </w:rPr>
      </w:pPr>
    </w:p>
    <w:p w:rsidR="00DD1D96" w:rsidRPr="003F7DB6" w:rsidRDefault="00DD1D96" w:rsidP="00155EAF">
      <w:pPr>
        <w:rPr>
          <w:rFonts w:ascii="Times New Roman" w:hAnsi="Times New Roman"/>
        </w:rPr>
      </w:pPr>
    </w:p>
    <w:p w:rsidR="00155EAF" w:rsidRDefault="00F33972" w:rsidP="00155EAF">
      <w:pPr>
        <w:rPr>
          <w:rFonts w:ascii="Times New Roman" w:hAnsi="Times New Roman"/>
        </w:rPr>
      </w:pPr>
      <w:r w:rsidRPr="003F7DB6">
        <w:rPr>
          <w:rFonts w:ascii="Times New Roman" w:hAnsi="Times New Roman"/>
          <w:b/>
          <w:sz w:val="24"/>
          <w:szCs w:val="24"/>
        </w:rPr>
        <w:lastRenderedPageBreak/>
        <w:t>Section D.</w:t>
      </w:r>
      <w:r w:rsidR="00155EAF" w:rsidRPr="003F7DB6">
        <w:rPr>
          <w:rFonts w:ascii="Times New Roman" w:hAnsi="Times New Roman"/>
          <w:b/>
          <w:sz w:val="24"/>
          <w:szCs w:val="24"/>
        </w:rPr>
        <w:t xml:space="preserve"> </w:t>
      </w:r>
      <w:r w:rsidR="003565D9" w:rsidRPr="003F7DB6">
        <w:rPr>
          <w:rFonts w:ascii="Times New Roman" w:hAnsi="Times New Roman"/>
          <w:b/>
          <w:sz w:val="24"/>
          <w:szCs w:val="24"/>
        </w:rPr>
        <w:t>Tables and graphs</w:t>
      </w:r>
      <w:r w:rsidR="001C5A77" w:rsidRPr="003F7DB6">
        <w:rPr>
          <w:rFonts w:ascii="Times New Roman" w:hAnsi="Times New Roman"/>
          <w:b/>
          <w:sz w:val="24"/>
          <w:szCs w:val="24"/>
        </w:rPr>
        <w:t xml:space="preserve"> in support of achievements, results</w:t>
      </w:r>
      <w:r w:rsidR="003565D9" w:rsidRPr="003F7DB6">
        <w:rPr>
          <w:rFonts w:ascii="Times New Roman" w:hAnsi="Times New Roman"/>
          <w:b/>
          <w:sz w:val="24"/>
          <w:szCs w:val="24"/>
        </w:rPr>
        <w:t xml:space="preserve"> </w:t>
      </w:r>
    </w:p>
    <w:p w:rsidR="002E60E2" w:rsidRDefault="002E60E2" w:rsidP="002E60E2">
      <w:pPr>
        <w:ind w:left="1560" w:hanging="1560"/>
        <w:rPr>
          <w:rFonts w:ascii="Times New Roman" w:hAnsi="Times New Roman"/>
          <w:b/>
        </w:rPr>
      </w:pPr>
      <w:r>
        <w:rPr>
          <w:rFonts w:ascii="Times New Roman" w:hAnsi="Times New Roman"/>
          <w:b/>
        </w:rPr>
        <w:t>Research output</w:t>
      </w:r>
      <w:r w:rsidR="009B2F3B">
        <w:rPr>
          <w:rFonts w:ascii="Times New Roman" w:hAnsi="Times New Roman"/>
          <w:b/>
        </w:rPr>
        <w:t xml:space="preserve">: </w:t>
      </w:r>
      <w:r w:rsidR="009B2F3B" w:rsidRPr="009B2F3B">
        <w:rPr>
          <w:rFonts w:ascii="Times New Roman" w:hAnsi="Times New Roman"/>
          <w:b/>
        </w:rPr>
        <w:t>Situation Analysis and Programme-wide Synthesis</w:t>
      </w:r>
      <w:r w:rsidR="009B2F3B">
        <w:rPr>
          <w:rFonts w:ascii="Times New Roman" w:hAnsi="Times New Roman"/>
          <w:b/>
        </w:rPr>
        <w:t xml:space="preserve"> 1 </w:t>
      </w:r>
    </w:p>
    <w:p w:rsidR="00F85B42" w:rsidRDefault="00F85B42" w:rsidP="00F85B42">
      <w:pPr>
        <w:rPr>
          <w:rFonts w:ascii="Times New Roman" w:hAnsi="Times New Roman"/>
          <w:b/>
        </w:rPr>
      </w:pPr>
      <w:r>
        <w:rPr>
          <w:rFonts w:ascii="Times New Roman" w:hAnsi="Times New Roman"/>
          <w:b/>
        </w:rPr>
        <w:t xml:space="preserve">1. Production: </w:t>
      </w:r>
      <w:r w:rsidRPr="00F85B42">
        <w:rPr>
          <w:rFonts w:ascii="Times New Roman" w:hAnsi="Times New Roman"/>
        </w:rPr>
        <w:t>Crop yields in the study areas are in most cases less than 50% of the potential yield</w:t>
      </w:r>
      <w:r>
        <w:rPr>
          <w:rFonts w:ascii="Times New Roman" w:hAnsi="Times New Roman"/>
        </w:rPr>
        <w:t xml:space="preserve"> (Table 1).</w:t>
      </w:r>
    </w:p>
    <w:p w:rsidR="002E60E2" w:rsidRPr="00F85B42" w:rsidRDefault="002E60E2" w:rsidP="00F85B42">
      <w:pPr>
        <w:spacing w:after="120"/>
        <w:ind w:left="1559" w:hanging="1559"/>
        <w:rPr>
          <w:rFonts w:ascii="Times New Roman" w:hAnsi="Times New Roman"/>
        </w:rPr>
      </w:pPr>
      <w:r w:rsidRPr="00F85B42">
        <w:rPr>
          <w:rFonts w:ascii="Times New Roman" w:hAnsi="Times New Roman"/>
        </w:rPr>
        <w:t>Table 1. Baseline of production capacity of targeted research areas</w:t>
      </w:r>
    </w:p>
    <w:tbl>
      <w:tblPr>
        <w:tblW w:w="5000" w:type="pct"/>
        <w:tblBorders>
          <w:bottom w:val="single" w:sz="12" w:space="0" w:color="000000"/>
        </w:tblBorders>
        <w:tblLook w:val="0420"/>
      </w:tblPr>
      <w:tblGrid>
        <w:gridCol w:w="2226"/>
        <w:gridCol w:w="2226"/>
        <w:gridCol w:w="2227"/>
        <w:gridCol w:w="2227"/>
      </w:tblGrid>
      <w:tr w:rsidR="002E60E2" w:rsidRPr="00C23FB6" w:rsidTr="00C23FB6">
        <w:trPr>
          <w:trHeight w:val="488"/>
        </w:trPr>
        <w:tc>
          <w:tcPr>
            <w:tcW w:w="1250" w:type="pct"/>
            <w:tcBorders>
              <w:bottom w:val="single" w:sz="4" w:space="0" w:color="auto"/>
            </w:tcBorders>
            <w:shd w:val="clear" w:color="800000" w:fill="BFBFBF"/>
            <w:hideMark/>
          </w:tcPr>
          <w:p w:rsidR="002E60E2" w:rsidRPr="00C23FB6" w:rsidRDefault="002E60E2" w:rsidP="00C23FB6">
            <w:pPr>
              <w:ind w:left="1560" w:hanging="1560"/>
              <w:rPr>
                <w:rFonts w:ascii="Times New Roman" w:hAnsi="Times New Roman"/>
                <w:b/>
                <w:bCs/>
                <w:i/>
                <w:iCs/>
                <w:color w:val="FFFFFF"/>
              </w:rPr>
            </w:pPr>
            <w:r w:rsidRPr="00C23FB6">
              <w:rPr>
                <w:rFonts w:ascii="Times New Roman" w:hAnsi="Times New Roman"/>
                <w:b/>
                <w:bCs/>
                <w:i/>
                <w:iCs/>
                <w:color w:val="FFFFFF"/>
                <w:lang w:val="en-US"/>
              </w:rPr>
              <w:t> </w:t>
            </w:r>
          </w:p>
        </w:tc>
        <w:tc>
          <w:tcPr>
            <w:tcW w:w="3750" w:type="pct"/>
            <w:gridSpan w:val="3"/>
            <w:tcBorders>
              <w:bottom w:val="single" w:sz="4" w:space="0" w:color="auto"/>
            </w:tcBorders>
            <w:shd w:val="clear" w:color="800000" w:fill="BFBFBF"/>
            <w:hideMark/>
          </w:tcPr>
          <w:p w:rsidR="002E60E2" w:rsidRPr="00C23FB6" w:rsidRDefault="002E60E2" w:rsidP="00C23FB6">
            <w:pPr>
              <w:ind w:left="1560" w:hanging="1560"/>
              <w:rPr>
                <w:rFonts w:ascii="Times New Roman" w:hAnsi="Times New Roman"/>
                <w:b/>
                <w:bCs/>
                <w:i/>
                <w:iCs/>
              </w:rPr>
            </w:pPr>
            <w:r w:rsidRPr="00C23FB6">
              <w:rPr>
                <w:rFonts w:ascii="Times New Roman" w:hAnsi="Times New Roman"/>
                <w:b/>
                <w:bCs/>
                <w:i/>
                <w:iCs/>
                <w:lang w:val="en-US"/>
              </w:rPr>
              <w:t>Average crop productivity (kg/ha) by crop and district</w:t>
            </w:r>
          </w:p>
        </w:tc>
      </w:tr>
      <w:tr w:rsidR="002E60E2" w:rsidRPr="00C23FB6" w:rsidTr="00C23FB6">
        <w:trPr>
          <w:trHeight w:val="317"/>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b/>
              </w:rPr>
            </w:pPr>
            <w:r w:rsidRPr="00C23FB6">
              <w:rPr>
                <w:rFonts w:ascii="Times New Roman" w:hAnsi="Times New Roman"/>
                <w:b/>
                <w:bCs/>
                <w:lang w:val="en-US"/>
              </w:rPr>
              <w:t>Crop</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b/>
              </w:rPr>
            </w:pPr>
            <w:r w:rsidRPr="00C23FB6">
              <w:rPr>
                <w:rFonts w:ascii="Times New Roman" w:hAnsi="Times New Roman"/>
                <w:b/>
                <w:bCs/>
                <w:lang w:val="en-US"/>
              </w:rPr>
              <w:t>Kongwa</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b/>
              </w:rPr>
            </w:pPr>
            <w:r w:rsidRPr="00C23FB6">
              <w:rPr>
                <w:rFonts w:ascii="Times New Roman" w:hAnsi="Times New Roman"/>
                <w:b/>
                <w:bCs/>
                <w:lang w:val="en-US"/>
              </w:rPr>
              <w:t>Kiteto</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b/>
              </w:rPr>
            </w:pPr>
            <w:r w:rsidRPr="00C23FB6">
              <w:rPr>
                <w:rFonts w:ascii="Times New Roman" w:hAnsi="Times New Roman"/>
                <w:b/>
                <w:bCs/>
                <w:lang w:val="en-US"/>
              </w:rPr>
              <w:t xml:space="preserve">Total </w:t>
            </w:r>
          </w:p>
        </w:tc>
      </w:tr>
      <w:tr w:rsidR="002E60E2" w:rsidRPr="00C23FB6" w:rsidTr="00C23FB6">
        <w:trPr>
          <w:trHeight w:val="265"/>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Maize</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782.3</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623.4</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753.3</w:t>
            </w:r>
          </w:p>
        </w:tc>
      </w:tr>
      <w:tr w:rsidR="002E60E2" w:rsidRPr="00C23FB6" w:rsidTr="00C23FB6">
        <w:trPr>
          <w:trHeight w:val="269"/>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Sunflower</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391.3</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555.2</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433.4</w:t>
            </w:r>
          </w:p>
        </w:tc>
      </w:tr>
      <w:tr w:rsidR="002E60E2" w:rsidRPr="00C23FB6" w:rsidTr="00C23FB6">
        <w:trPr>
          <w:trHeight w:val="245"/>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Groundnut</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608.9</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450.8</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529.9</w:t>
            </w:r>
          </w:p>
        </w:tc>
      </w:tr>
      <w:tr w:rsidR="002E60E2" w:rsidRPr="00C23FB6" w:rsidTr="00C23FB6">
        <w:trPr>
          <w:trHeight w:val="305"/>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Pigeonpea</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200.3</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117.3</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158.8</w:t>
            </w:r>
          </w:p>
        </w:tc>
      </w:tr>
      <w:tr w:rsidR="002E60E2" w:rsidRPr="00C23FB6" w:rsidTr="00C23FB6">
        <w:trPr>
          <w:trHeight w:val="281"/>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Sorghum</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323.5</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207.2</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314.6</w:t>
            </w:r>
          </w:p>
        </w:tc>
      </w:tr>
      <w:tr w:rsidR="002E60E2" w:rsidRPr="00C23FB6" w:rsidTr="00C23FB6">
        <w:trPr>
          <w:trHeight w:val="268"/>
        </w:trPr>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Bambara</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332.7</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160.6</w:t>
            </w:r>
          </w:p>
        </w:tc>
        <w:tc>
          <w:tcPr>
            <w:tcW w:w="1250" w:type="pct"/>
            <w:tcBorders>
              <w:top w:val="single" w:sz="4" w:space="0" w:color="auto"/>
              <w:left w:val="single" w:sz="4" w:space="0" w:color="auto"/>
              <w:bottom w:val="single" w:sz="4" w:space="0" w:color="auto"/>
              <w:right w:val="single" w:sz="4" w:space="0" w:color="auto"/>
            </w:tcBorders>
            <w:shd w:val="pct20" w:color="FFFF00" w:fill="FFFFFF"/>
            <w:hideMark/>
          </w:tcPr>
          <w:p w:rsidR="002E60E2" w:rsidRPr="00C23FB6" w:rsidRDefault="002E60E2" w:rsidP="00C23FB6">
            <w:pPr>
              <w:spacing w:after="0" w:line="240" w:lineRule="auto"/>
              <w:rPr>
                <w:rFonts w:ascii="Times New Roman" w:hAnsi="Times New Roman"/>
                <w:sz w:val="20"/>
                <w:szCs w:val="20"/>
              </w:rPr>
            </w:pPr>
            <w:r w:rsidRPr="00C23FB6">
              <w:rPr>
                <w:rFonts w:ascii="Times New Roman" w:hAnsi="Times New Roman"/>
                <w:sz w:val="20"/>
                <w:szCs w:val="20"/>
                <w:lang w:val="en-US"/>
              </w:rPr>
              <w:t>295.1</w:t>
            </w:r>
          </w:p>
        </w:tc>
      </w:tr>
    </w:tbl>
    <w:p w:rsidR="002E60E2" w:rsidRDefault="00F85B42" w:rsidP="002E60E2">
      <w:pPr>
        <w:ind w:left="1560" w:hanging="1560"/>
        <w:rPr>
          <w:rFonts w:ascii="Times New Roman" w:hAnsi="Times New Roman"/>
          <w:b/>
        </w:rPr>
      </w:pPr>
      <w:r>
        <w:rPr>
          <w:rFonts w:ascii="Times New Roman" w:hAnsi="Times New Roman"/>
          <w:b/>
        </w:rPr>
        <w:t>Source: Survey data form project team in Kongwa and Kiteto August 2013.</w:t>
      </w:r>
    </w:p>
    <w:p w:rsidR="00F85B42" w:rsidRPr="00F85B42" w:rsidRDefault="00F85B42" w:rsidP="00543A76">
      <w:pPr>
        <w:spacing w:line="240" w:lineRule="auto"/>
        <w:jc w:val="both"/>
        <w:rPr>
          <w:rFonts w:ascii="Times New Roman" w:hAnsi="Times New Roman"/>
        </w:rPr>
      </w:pPr>
      <w:r>
        <w:rPr>
          <w:rFonts w:ascii="Times New Roman" w:hAnsi="Times New Roman"/>
          <w:b/>
        </w:rPr>
        <w:t xml:space="preserve">2. Food security. </w:t>
      </w:r>
      <w:r w:rsidRPr="00F85B42">
        <w:rPr>
          <w:rFonts w:ascii="Times New Roman" w:hAnsi="Times New Roman"/>
        </w:rPr>
        <w:t>Limited or uncertain availability of nutritionally adequate and safe foods or limited or uncertain ability to acquire acceptable foods in socially acceptable ways</w:t>
      </w:r>
      <w:r>
        <w:rPr>
          <w:rFonts w:ascii="Times New Roman" w:hAnsi="Times New Roman"/>
        </w:rPr>
        <w:t xml:space="preserve"> remain key issues that intensification drive should address. </w:t>
      </w:r>
      <w:r w:rsidR="00EF4BAD">
        <w:rPr>
          <w:rFonts w:ascii="Times New Roman" w:hAnsi="Times New Roman"/>
        </w:rPr>
        <w:t>Survey results show that t</w:t>
      </w:r>
      <w:r>
        <w:rPr>
          <w:rFonts w:ascii="Times New Roman" w:hAnsi="Times New Roman"/>
        </w:rPr>
        <w:t xml:space="preserve">he months of </w:t>
      </w:r>
      <w:r w:rsidRPr="00F85B42">
        <w:rPr>
          <w:rFonts w:ascii="Times New Roman" w:hAnsi="Times New Roman"/>
        </w:rPr>
        <w:t>Jan (</w:t>
      </w:r>
      <w:r w:rsidRPr="00F85B42">
        <w:rPr>
          <w:rFonts w:ascii="Times New Roman" w:hAnsi="Times New Roman"/>
          <w:b/>
          <w:bCs/>
        </w:rPr>
        <w:t>21</w:t>
      </w:r>
      <w:r w:rsidRPr="00F85B42">
        <w:rPr>
          <w:rFonts w:ascii="Times New Roman" w:hAnsi="Times New Roman"/>
        </w:rPr>
        <w:t>%), Feb (</w:t>
      </w:r>
      <w:r w:rsidRPr="00F85B42">
        <w:rPr>
          <w:rFonts w:ascii="Times New Roman" w:hAnsi="Times New Roman"/>
          <w:b/>
          <w:bCs/>
        </w:rPr>
        <w:t>22</w:t>
      </w:r>
      <w:r w:rsidRPr="00F85B42">
        <w:rPr>
          <w:rFonts w:ascii="Times New Roman" w:hAnsi="Times New Roman"/>
        </w:rPr>
        <w:t>%) &amp; March (</w:t>
      </w:r>
      <w:r w:rsidRPr="00F85B42">
        <w:rPr>
          <w:rFonts w:ascii="Times New Roman" w:hAnsi="Times New Roman"/>
          <w:b/>
          <w:bCs/>
        </w:rPr>
        <w:t>17</w:t>
      </w:r>
      <w:r w:rsidRPr="00F85B42">
        <w:rPr>
          <w:rFonts w:ascii="Times New Roman" w:hAnsi="Times New Roman"/>
        </w:rPr>
        <w:t>%) are the most lean months</w:t>
      </w:r>
      <w:r w:rsidR="00EF4BAD">
        <w:rPr>
          <w:rFonts w:ascii="Times New Roman" w:hAnsi="Times New Roman"/>
        </w:rPr>
        <w:t xml:space="preserve">. </w:t>
      </w:r>
      <w:r w:rsidRPr="00F85B42">
        <w:rPr>
          <w:rFonts w:ascii="Times New Roman" w:hAnsi="Times New Roman"/>
        </w:rPr>
        <w:t>Cash purchases (</w:t>
      </w:r>
      <w:r w:rsidRPr="00F85B42">
        <w:rPr>
          <w:rFonts w:ascii="Times New Roman" w:hAnsi="Times New Roman"/>
          <w:b/>
          <w:bCs/>
        </w:rPr>
        <w:t>62</w:t>
      </w:r>
      <w:r w:rsidRPr="00F85B42">
        <w:rPr>
          <w:rFonts w:ascii="Times New Roman" w:hAnsi="Times New Roman"/>
        </w:rPr>
        <w:t>%), labour exchange for food (</w:t>
      </w:r>
      <w:r w:rsidRPr="00F85B42">
        <w:rPr>
          <w:rFonts w:ascii="Times New Roman" w:hAnsi="Times New Roman"/>
          <w:b/>
          <w:bCs/>
        </w:rPr>
        <w:t>28</w:t>
      </w:r>
      <w:r w:rsidRPr="00F85B42">
        <w:rPr>
          <w:rFonts w:ascii="Times New Roman" w:hAnsi="Times New Roman"/>
        </w:rPr>
        <w:t>%) are major coping strategies for food insecurity</w:t>
      </w:r>
      <w:r w:rsidR="00EF4BAD">
        <w:rPr>
          <w:rFonts w:ascii="Times New Roman" w:hAnsi="Times New Roman"/>
        </w:rPr>
        <w:t>.</w:t>
      </w:r>
    </w:p>
    <w:p w:rsidR="00F85B42" w:rsidRPr="00F85B42" w:rsidRDefault="00F85B42" w:rsidP="002E60E2">
      <w:pPr>
        <w:ind w:left="1560" w:hanging="1560"/>
        <w:rPr>
          <w:rFonts w:ascii="Times New Roman" w:hAnsi="Times New Roman"/>
        </w:rPr>
      </w:pPr>
      <w:r w:rsidRPr="00F85B42">
        <w:rPr>
          <w:rFonts w:ascii="Times New Roman" w:hAnsi="Times New Roman"/>
        </w:rPr>
        <w:t>Table 2. Food security related data.</w:t>
      </w:r>
    </w:p>
    <w:tbl>
      <w:tblPr>
        <w:tblW w:w="5000" w:type="pct"/>
        <w:tblBorders>
          <w:bottom w:val="single" w:sz="12" w:space="0" w:color="000000"/>
          <w:insideH w:val="single" w:sz="4" w:space="0" w:color="auto"/>
          <w:insideV w:val="single" w:sz="4" w:space="0" w:color="auto"/>
        </w:tblBorders>
        <w:tblLook w:val="0420"/>
      </w:tblPr>
      <w:tblGrid>
        <w:gridCol w:w="2970"/>
        <w:gridCol w:w="2969"/>
        <w:gridCol w:w="2967"/>
      </w:tblGrid>
      <w:tr w:rsidR="00F85B42" w:rsidRPr="00C23FB6" w:rsidTr="00C23FB6">
        <w:trPr>
          <w:trHeight w:val="210"/>
        </w:trPr>
        <w:tc>
          <w:tcPr>
            <w:tcW w:w="1667" w:type="pct"/>
            <w:vMerge w:val="restart"/>
            <w:shd w:val="clear" w:color="800000" w:fill="BFBFBF"/>
            <w:hideMark/>
          </w:tcPr>
          <w:p w:rsidR="00F85B42" w:rsidRPr="00C23FB6" w:rsidRDefault="00F85B42" w:rsidP="00C23FB6">
            <w:pPr>
              <w:spacing w:after="0" w:line="240" w:lineRule="auto"/>
              <w:ind w:left="1560"/>
              <w:rPr>
                <w:rFonts w:ascii="Times New Roman" w:hAnsi="Times New Roman"/>
                <w:b/>
                <w:bCs/>
                <w:i/>
                <w:iCs/>
              </w:rPr>
            </w:pPr>
            <w:r w:rsidRPr="00C23FB6">
              <w:rPr>
                <w:rFonts w:ascii="Times New Roman" w:hAnsi="Times New Roman"/>
                <w:b/>
                <w:bCs/>
                <w:i/>
                <w:iCs/>
              </w:rPr>
              <w:t>Village</w:t>
            </w:r>
          </w:p>
        </w:tc>
        <w:tc>
          <w:tcPr>
            <w:tcW w:w="3333" w:type="pct"/>
            <w:gridSpan w:val="2"/>
            <w:shd w:val="clear" w:color="800000" w:fill="BFBFBF"/>
            <w:hideMark/>
          </w:tcPr>
          <w:p w:rsidR="00F85B42" w:rsidRPr="00C23FB6" w:rsidRDefault="00F85B42" w:rsidP="00C23FB6">
            <w:pPr>
              <w:spacing w:after="0" w:line="240" w:lineRule="auto"/>
              <w:ind w:left="1559"/>
              <w:rPr>
                <w:rFonts w:ascii="Times New Roman" w:hAnsi="Times New Roman"/>
                <w:b/>
                <w:bCs/>
                <w:i/>
                <w:iCs/>
              </w:rPr>
            </w:pPr>
            <w:r w:rsidRPr="00C23FB6">
              <w:rPr>
                <w:rFonts w:ascii="Times New Roman" w:hAnsi="Times New Roman"/>
                <w:b/>
                <w:bCs/>
                <w:i/>
                <w:iCs/>
              </w:rPr>
              <w:t>% House holds with enough food to last 12 months</w:t>
            </w:r>
          </w:p>
        </w:tc>
      </w:tr>
      <w:tr w:rsidR="00F85B42" w:rsidRPr="00C23FB6" w:rsidTr="00C23FB6">
        <w:trPr>
          <w:trHeight w:val="274"/>
        </w:trPr>
        <w:tc>
          <w:tcPr>
            <w:tcW w:w="1667" w:type="pct"/>
            <w:vMerge/>
            <w:shd w:val="pct20" w:color="FFFF00" w:fill="FFFFFF"/>
            <w:hideMark/>
          </w:tcPr>
          <w:p w:rsidR="00F85B42" w:rsidRPr="00C23FB6" w:rsidRDefault="00F85B42" w:rsidP="00C23FB6">
            <w:pPr>
              <w:spacing w:after="0" w:line="240" w:lineRule="auto"/>
              <w:ind w:left="1560"/>
              <w:rPr>
                <w:rFonts w:ascii="Times New Roman" w:hAnsi="Times New Roman"/>
                <w:b/>
              </w:rPr>
            </w:pP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 xml:space="preserve">Yes </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No</w:t>
            </w:r>
          </w:p>
        </w:tc>
      </w:tr>
      <w:tr w:rsidR="00F85B42" w:rsidRPr="00C23FB6" w:rsidTr="00C23FB6">
        <w:trPr>
          <w:trHeight w:val="274"/>
        </w:trPr>
        <w:tc>
          <w:tcPr>
            <w:tcW w:w="1667" w:type="pct"/>
            <w:shd w:val="pct20" w:color="FFFF00" w:fill="FFFFFF"/>
            <w:hideMark/>
          </w:tcPr>
          <w:p w:rsidR="00F85B42" w:rsidRPr="00C23FB6" w:rsidRDefault="00F85B42" w:rsidP="00C23FB6">
            <w:pPr>
              <w:spacing w:after="0" w:line="240" w:lineRule="auto"/>
              <w:ind w:left="1560"/>
              <w:rPr>
                <w:rFonts w:ascii="Times New Roman" w:hAnsi="Times New Roman"/>
                <w:sz w:val="20"/>
                <w:szCs w:val="20"/>
              </w:rPr>
            </w:pPr>
            <w:r w:rsidRPr="00C23FB6">
              <w:rPr>
                <w:rFonts w:ascii="Times New Roman" w:hAnsi="Times New Roman"/>
                <w:sz w:val="20"/>
                <w:szCs w:val="20"/>
              </w:rPr>
              <w:t>Moleti</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29.6</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bCs/>
                <w:sz w:val="20"/>
                <w:szCs w:val="20"/>
              </w:rPr>
              <w:t>70.4</w:t>
            </w:r>
          </w:p>
        </w:tc>
      </w:tr>
      <w:tr w:rsidR="00F85B42" w:rsidRPr="00C23FB6" w:rsidTr="00C23FB6">
        <w:trPr>
          <w:trHeight w:val="278"/>
        </w:trPr>
        <w:tc>
          <w:tcPr>
            <w:tcW w:w="1667" w:type="pct"/>
            <w:shd w:val="pct20" w:color="FFFF00" w:fill="FFFFFF"/>
            <w:hideMark/>
          </w:tcPr>
          <w:p w:rsidR="00F85B42" w:rsidRPr="00C23FB6" w:rsidRDefault="00F85B42" w:rsidP="00C23FB6">
            <w:pPr>
              <w:spacing w:after="0" w:line="240" w:lineRule="auto"/>
              <w:ind w:left="1560"/>
              <w:rPr>
                <w:rFonts w:ascii="Times New Roman" w:hAnsi="Times New Roman"/>
                <w:sz w:val="20"/>
                <w:szCs w:val="20"/>
              </w:rPr>
            </w:pPr>
            <w:r w:rsidRPr="00C23FB6">
              <w:rPr>
                <w:rFonts w:ascii="Times New Roman" w:hAnsi="Times New Roman"/>
                <w:sz w:val="20"/>
                <w:szCs w:val="20"/>
              </w:rPr>
              <w:t>Mlali</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46.8</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53.2</w:t>
            </w:r>
          </w:p>
        </w:tc>
      </w:tr>
      <w:tr w:rsidR="00F85B42" w:rsidRPr="00C23FB6" w:rsidTr="00C23FB6">
        <w:trPr>
          <w:trHeight w:val="282"/>
        </w:trPr>
        <w:tc>
          <w:tcPr>
            <w:tcW w:w="1667" w:type="pct"/>
            <w:shd w:val="pct20" w:color="FFFF00" w:fill="FFFFFF"/>
            <w:hideMark/>
          </w:tcPr>
          <w:p w:rsidR="00F85B42" w:rsidRPr="00C23FB6" w:rsidRDefault="00F85B42" w:rsidP="00C23FB6">
            <w:pPr>
              <w:spacing w:after="0" w:line="240" w:lineRule="auto"/>
              <w:ind w:left="1560"/>
              <w:rPr>
                <w:rFonts w:ascii="Times New Roman" w:hAnsi="Times New Roman"/>
                <w:sz w:val="20"/>
                <w:szCs w:val="20"/>
              </w:rPr>
            </w:pPr>
            <w:r w:rsidRPr="00C23FB6">
              <w:rPr>
                <w:rFonts w:ascii="Times New Roman" w:hAnsi="Times New Roman"/>
                <w:sz w:val="20"/>
                <w:szCs w:val="20"/>
              </w:rPr>
              <w:t>Laikala</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45.8</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54.2</w:t>
            </w:r>
          </w:p>
        </w:tc>
      </w:tr>
      <w:tr w:rsidR="00F85B42" w:rsidRPr="00C23FB6" w:rsidTr="00C23FB6">
        <w:trPr>
          <w:trHeight w:val="271"/>
        </w:trPr>
        <w:tc>
          <w:tcPr>
            <w:tcW w:w="1667" w:type="pct"/>
            <w:shd w:val="pct20" w:color="FFFF00" w:fill="FFFFFF"/>
            <w:hideMark/>
          </w:tcPr>
          <w:p w:rsidR="00F85B42" w:rsidRPr="00C23FB6" w:rsidRDefault="00F85B42" w:rsidP="00C23FB6">
            <w:pPr>
              <w:spacing w:after="0" w:line="240" w:lineRule="auto"/>
              <w:ind w:left="1560"/>
              <w:rPr>
                <w:rFonts w:ascii="Times New Roman" w:hAnsi="Times New Roman"/>
                <w:sz w:val="20"/>
                <w:szCs w:val="20"/>
              </w:rPr>
            </w:pPr>
            <w:r w:rsidRPr="00C23FB6">
              <w:rPr>
                <w:rFonts w:ascii="Times New Roman" w:hAnsi="Times New Roman"/>
                <w:sz w:val="20"/>
                <w:szCs w:val="20"/>
              </w:rPr>
              <w:t>Chitego</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54.7</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45.3</w:t>
            </w:r>
          </w:p>
        </w:tc>
      </w:tr>
      <w:tr w:rsidR="00F85B42" w:rsidRPr="00C23FB6" w:rsidTr="00C23FB6">
        <w:trPr>
          <w:trHeight w:val="276"/>
        </w:trPr>
        <w:tc>
          <w:tcPr>
            <w:tcW w:w="1667" w:type="pct"/>
            <w:shd w:val="pct20" w:color="FFFF00" w:fill="FFFFFF"/>
            <w:hideMark/>
          </w:tcPr>
          <w:p w:rsidR="00F85B42" w:rsidRPr="00C23FB6" w:rsidRDefault="00F85B42" w:rsidP="00C23FB6">
            <w:pPr>
              <w:spacing w:after="0" w:line="240" w:lineRule="auto"/>
              <w:ind w:left="1560"/>
              <w:rPr>
                <w:rFonts w:ascii="Times New Roman" w:hAnsi="Times New Roman"/>
                <w:sz w:val="20"/>
                <w:szCs w:val="20"/>
              </w:rPr>
            </w:pPr>
            <w:r w:rsidRPr="00C23FB6">
              <w:rPr>
                <w:rFonts w:ascii="Times New Roman" w:hAnsi="Times New Roman"/>
                <w:sz w:val="20"/>
                <w:szCs w:val="20"/>
              </w:rPr>
              <w:t>Njoro</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50.8</w:t>
            </w:r>
          </w:p>
        </w:tc>
        <w:tc>
          <w:tcPr>
            <w:tcW w:w="1667" w:type="pct"/>
            <w:shd w:val="pct20" w:color="FFFF00" w:fill="FFFFFF"/>
            <w:hideMark/>
          </w:tcPr>
          <w:p w:rsidR="00F85B42" w:rsidRPr="00C23FB6" w:rsidRDefault="00F85B42" w:rsidP="00C23FB6">
            <w:pPr>
              <w:spacing w:after="0" w:line="240" w:lineRule="auto"/>
              <w:ind w:left="1559"/>
              <w:rPr>
                <w:rFonts w:ascii="Times New Roman" w:hAnsi="Times New Roman"/>
                <w:sz w:val="20"/>
                <w:szCs w:val="20"/>
              </w:rPr>
            </w:pPr>
            <w:r w:rsidRPr="00C23FB6">
              <w:rPr>
                <w:rFonts w:ascii="Times New Roman" w:hAnsi="Times New Roman"/>
                <w:sz w:val="20"/>
                <w:szCs w:val="20"/>
              </w:rPr>
              <w:t>53.9</w:t>
            </w:r>
          </w:p>
        </w:tc>
      </w:tr>
    </w:tbl>
    <w:p w:rsidR="00F85B42" w:rsidRDefault="00F85B42" w:rsidP="002E60E2">
      <w:pPr>
        <w:ind w:left="1560" w:hanging="1560"/>
        <w:rPr>
          <w:rFonts w:ascii="Times New Roman" w:hAnsi="Times New Roman"/>
          <w:b/>
        </w:rPr>
      </w:pPr>
    </w:p>
    <w:p w:rsidR="00EF4BAD" w:rsidRPr="00EF4BAD" w:rsidRDefault="00EF4BAD" w:rsidP="00543A76">
      <w:pPr>
        <w:spacing w:line="240" w:lineRule="auto"/>
        <w:jc w:val="both"/>
        <w:rPr>
          <w:rFonts w:ascii="Times New Roman" w:hAnsi="Times New Roman"/>
        </w:rPr>
      </w:pPr>
      <w:r>
        <w:rPr>
          <w:rFonts w:ascii="Times New Roman" w:hAnsi="Times New Roman"/>
          <w:b/>
          <w:bCs/>
        </w:rPr>
        <w:t xml:space="preserve">3. </w:t>
      </w:r>
      <w:r w:rsidRPr="00EF4BAD">
        <w:rPr>
          <w:rFonts w:ascii="Times New Roman" w:hAnsi="Times New Roman"/>
          <w:b/>
          <w:bCs/>
        </w:rPr>
        <w:t xml:space="preserve">Food safety and knowledge access.  </w:t>
      </w:r>
      <w:r w:rsidRPr="00EF4BAD">
        <w:rPr>
          <w:rFonts w:ascii="Times New Roman" w:hAnsi="Times New Roman"/>
          <w:bCs/>
        </w:rPr>
        <w:t>19%</w:t>
      </w:r>
      <w:r w:rsidRPr="00EF4BAD">
        <w:rPr>
          <w:rFonts w:ascii="Times New Roman" w:hAnsi="Times New Roman"/>
        </w:rPr>
        <w:t xml:space="preserve"> of households are aware of aflatoxin with </w:t>
      </w:r>
      <w:r w:rsidRPr="00EF4BAD">
        <w:rPr>
          <w:rFonts w:ascii="Times New Roman" w:hAnsi="Times New Roman"/>
          <w:bCs/>
        </w:rPr>
        <w:t>28</w:t>
      </w:r>
      <w:r w:rsidRPr="00EF4BAD">
        <w:rPr>
          <w:rFonts w:ascii="Times New Roman" w:hAnsi="Times New Roman"/>
        </w:rPr>
        <w:t xml:space="preserve">% in groundnut &amp; </w:t>
      </w:r>
      <w:r w:rsidRPr="00EF4BAD">
        <w:rPr>
          <w:rFonts w:ascii="Times New Roman" w:hAnsi="Times New Roman"/>
          <w:bCs/>
        </w:rPr>
        <w:t>26</w:t>
      </w:r>
      <w:r w:rsidRPr="00EF4BAD">
        <w:rPr>
          <w:rFonts w:ascii="Times New Roman" w:hAnsi="Times New Roman"/>
        </w:rPr>
        <w:t>% in maize. Most farmers use grade-out grain for consumption yet these could be sources for contamination. Only 15% of the farmers throw away grade</w:t>
      </w:r>
      <w:r>
        <w:rPr>
          <w:rFonts w:ascii="Times New Roman" w:hAnsi="Times New Roman"/>
        </w:rPr>
        <w:t>-</w:t>
      </w:r>
      <w:r w:rsidRPr="00EF4BAD">
        <w:rPr>
          <w:rFonts w:ascii="Times New Roman" w:hAnsi="Times New Roman"/>
        </w:rPr>
        <w:t>outs whilst 45% eat them following roasting or as groundnut flour. In the case of maize 30%</w:t>
      </w:r>
      <w:r>
        <w:rPr>
          <w:rFonts w:ascii="Times New Roman" w:hAnsi="Times New Roman"/>
        </w:rPr>
        <w:t xml:space="preserve"> of the respondents mill the </w:t>
      </w:r>
      <w:r w:rsidRPr="00EF4BAD">
        <w:rPr>
          <w:rFonts w:ascii="Times New Roman" w:hAnsi="Times New Roman"/>
        </w:rPr>
        <w:t>grade</w:t>
      </w:r>
      <w:r>
        <w:rPr>
          <w:rFonts w:ascii="Times New Roman" w:hAnsi="Times New Roman"/>
        </w:rPr>
        <w:t>-</w:t>
      </w:r>
      <w:r w:rsidRPr="00EF4BAD">
        <w:rPr>
          <w:rFonts w:ascii="Times New Roman" w:hAnsi="Times New Roman"/>
        </w:rPr>
        <w:t xml:space="preserve">outs in flour for human consumption. </w:t>
      </w:r>
      <w:r w:rsidRPr="00D502CC">
        <w:rPr>
          <w:rFonts w:ascii="Times New Roman" w:hAnsi="Times New Roman"/>
          <w:bCs/>
        </w:rPr>
        <w:t>40</w:t>
      </w:r>
      <w:r w:rsidRPr="00D502CC">
        <w:rPr>
          <w:rFonts w:ascii="Times New Roman" w:hAnsi="Times New Roman"/>
        </w:rPr>
        <w:t>%</w:t>
      </w:r>
      <w:r w:rsidRPr="00EF4BAD">
        <w:rPr>
          <w:rFonts w:ascii="Times New Roman" w:hAnsi="Times New Roman"/>
        </w:rPr>
        <w:t xml:space="preserve"> </w:t>
      </w:r>
      <w:r>
        <w:rPr>
          <w:rFonts w:ascii="Times New Roman" w:hAnsi="Times New Roman"/>
        </w:rPr>
        <w:t xml:space="preserve">of farmers in Kiteto </w:t>
      </w:r>
      <w:r w:rsidRPr="00EF4BAD">
        <w:rPr>
          <w:rFonts w:ascii="Times New Roman" w:hAnsi="Times New Roman"/>
        </w:rPr>
        <w:t xml:space="preserve">received extension services on general crop production with </w:t>
      </w:r>
      <w:r>
        <w:rPr>
          <w:rFonts w:ascii="Times New Roman" w:hAnsi="Times New Roman"/>
        </w:rPr>
        <w:t xml:space="preserve">only </w:t>
      </w:r>
      <w:r w:rsidRPr="00EF4BAD">
        <w:rPr>
          <w:rFonts w:ascii="Times New Roman" w:hAnsi="Times New Roman"/>
        </w:rPr>
        <w:t>4% on groundnuts</w:t>
      </w:r>
      <w:r>
        <w:rPr>
          <w:rFonts w:ascii="Times New Roman" w:hAnsi="Times New Roman"/>
        </w:rPr>
        <w:t xml:space="preserve">. Under 10% of farmers belong to nay farmer organisation indicative of the social organisation. </w:t>
      </w:r>
    </w:p>
    <w:p w:rsidR="00145733" w:rsidRDefault="00145733" w:rsidP="00EF4BAD">
      <w:pPr>
        <w:rPr>
          <w:rFonts w:ascii="Times New Roman" w:hAnsi="Times New Roman"/>
          <w:b/>
          <w:noProof/>
          <w:sz w:val="24"/>
          <w:szCs w:val="24"/>
        </w:rPr>
      </w:pPr>
    </w:p>
    <w:p w:rsidR="00145733" w:rsidRDefault="00145733" w:rsidP="00EF4BAD">
      <w:pPr>
        <w:rPr>
          <w:rFonts w:ascii="Times New Roman" w:hAnsi="Times New Roman"/>
          <w:b/>
          <w:noProof/>
          <w:sz w:val="24"/>
          <w:szCs w:val="24"/>
        </w:rPr>
      </w:pPr>
    </w:p>
    <w:p w:rsidR="00145733" w:rsidRDefault="00145733" w:rsidP="00EF4BAD">
      <w:pPr>
        <w:rPr>
          <w:rFonts w:ascii="Times New Roman" w:hAnsi="Times New Roman"/>
          <w:b/>
          <w:noProof/>
          <w:sz w:val="24"/>
          <w:szCs w:val="24"/>
        </w:rPr>
      </w:pPr>
    </w:p>
    <w:p w:rsidR="00145733" w:rsidRDefault="00145733" w:rsidP="00EF4BAD">
      <w:pPr>
        <w:rPr>
          <w:rFonts w:ascii="Times New Roman" w:hAnsi="Times New Roman"/>
          <w:b/>
          <w:noProof/>
          <w:sz w:val="24"/>
          <w:szCs w:val="24"/>
        </w:rPr>
      </w:pPr>
    </w:p>
    <w:p w:rsidR="00EF4BAD" w:rsidRPr="004F09BE" w:rsidRDefault="004F09BE" w:rsidP="00EF4BAD">
      <w:pPr>
        <w:rPr>
          <w:rFonts w:ascii="Times New Roman" w:hAnsi="Times New Roman"/>
          <w:b/>
        </w:rPr>
      </w:pPr>
      <w:r w:rsidRPr="004F09BE">
        <w:rPr>
          <w:rFonts w:ascii="Times New Roman" w:hAnsi="Times New Roman"/>
          <w:b/>
          <w:noProof/>
          <w:sz w:val="24"/>
          <w:szCs w:val="24"/>
        </w:rPr>
        <w:lastRenderedPageBreak/>
        <w:t xml:space="preserve">Research output 2: </w:t>
      </w:r>
      <w:r w:rsidR="009B2F3B">
        <w:rPr>
          <w:rFonts w:ascii="Times New Roman" w:hAnsi="Times New Roman"/>
          <w:b/>
          <w:noProof/>
          <w:sz w:val="24"/>
          <w:szCs w:val="24"/>
        </w:rPr>
        <w:t>Integrated systems i</w:t>
      </w:r>
      <w:r w:rsidRPr="004F09BE">
        <w:rPr>
          <w:rFonts w:ascii="Times New Roman" w:hAnsi="Times New Roman"/>
          <w:b/>
          <w:noProof/>
          <w:sz w:val="24"/>
          <w:szCs w:val="24"/>
        </w:rPr>
        <w:t>mprovement</w:t>
      </w:r>
    </w:p>
    <w:p w:rsidR="00450249" w:rsidRDefault="002E60E2" w:rsidP="002E60E2">
      <w:pPr>
        <w:ind w:left="1560" w:hanging="1560"/>
        <w:rPr>
          <w:rFonts w:ascii="Times New Roman" w:hAnsi="Times New Roman"/>
          <w:b/>
        </w:rPr>
      </w:pPr>
      <w:r w:rsidRPr="002E60E2">
        <w:rPr>
          <w:rFonts w:ascii="Times New Roman" w:hAnsi="Times New Roman"/>
          <w:b/>
        </w:rPr>
        <w:t>Work Package 1. Performance of Groundnut genotypes</w:t>
      </w:r>
      <w:r>
        <w:rPr>
          <w:rFonts w:ascii="Times New Roman" w:hAnsi="Times New Roman"/>
          <w:b/>
        </w:rPr>
        <w:t xml:space="preserve"> under </w:t>
      </w:r>
      <w:r w:rsidR="00145733">
        <w:rPr>
          <w:rFonts w:ascii="Times New Roman" w:hAnsi="Times New Roman"/>
          <w:b/>
        </w:rPr>
        <w:t>participatory variety selection</w:t>
      </w:r>
    </w:p>
    <w:p w:rsidR="00D502CC" w:rsidRPr="00D502CC" w:rsidRDefault="00D502CC" w:rsidP="00D502CC">
      <w:pPr>
        <w:spacing w:after="0"/>
        <w:ind w:left="1559" w:hanging="1559"/>
        <w:rPr>
          <w:rFonts w:ascii="Times New Roman" w:hAnsi="Times New Roman"/>
        </w:rPr>
      </w:pPr>
      <w:r w:rsidRPr="00D502CC">
        <w:rPr>
          <w:rFonts w:ascii="Times New Roman" w:hAnsi="Times New Roman"/>
        </w:rPr>
        <w:t>Table 3. Performance of groundnut varieties under PVS</w:t>
      </w:r>
      <w:r>
        <w:rPr>
          <w:rFonts w:ascii="Times New Roman" w:hAnsi="Times New Roman"/>
        </w:rPr>
        <w:t xml:space="preserve"> in Kiteto</w:t>
      </w:r>
      <w:r w:rsidR="000D5E97">
        <w:rPr>
          <w:rFonts w:ascii="Times New Roman" w:hAnsi="Times New Roman"/>
        </w:rPr>
        <w:t xml:space="preserve"> and Kongwa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4508"/>
        <w:gridCol w:w="2100"/>
        <w:gridCol w:w="2298"/>
      </w:tblGrid>
      <w:tr w:rsidR="000D5E97" w:rsidRPr="00C23FB6" w:rsidTr="00C23FB6">
        <w:trPr>
          <w:trHeight w:val="313"/>
        </w:trPr>
        <w:tc>
          <w:tcPr>
            <w:tcW w:w="2531" w:type="pct"/>
            <w:vMerge w:val="restart"/>
            <w:tcBorders>
              <w:bottom w:val="single" w:sz="12" w:space="0" w:color="000000"/>
            </w:tcBorders>
            <w:shd w:val="clear" w:color="800000" w:fill="BFBFBF"/>
          </w:tcPr>
          <w:p w:rsidR="000D5E97" w:rsidRPr="00C23FB6" w:rsidRDefault="000D5E97" w:rsidP="00C23FB6">
            <w:pPr>
              <w:jc w:val="center"/>
              <w:rPr>
                <w:rFonts w:ascii="Times New Roman" w:hAnsi="Times New Roman"/>
                <w:b/>
                <w:bCs/>
                <w:i/>
                <w:iCs/>
                <w:color w:val="FFFFFF"/>
                <w:lang w:val="en-US"/>
              </w:rPr>
            </w:pPr>
            <w:r w:rsidRPr="00C23FB6">
              <w:rPr>
                <w:rFonts w:ascii="Times New Roman" w:hAnsi="Times New Roman"/>
                <w:b/>
                <w:bCs/>
                <w:i/>
                <w:iCs/>
                <w:lang w:val="en-US"/>
              </w:rPr>
              <w:t>Varieties</w:t>
            </w:r>
          </w:p>
        </w:tc>
        <w:tc>
          <w:tcPr>
            <w:tcW w:w="2469" w:type="pct"/>
            <w:gridSpan w:val="2"/>
            <w:tcBorders>
              <w:bottom w:val="single" w:sz="12" w:space="0" w:color="000000"/>
            </w:tcBorders>
            <w:shd w:val="clear" w:color="800000" w:fill="BFBFBF"/>
          </w:tcPr>
          <w:p w:rsidR="000D5E97" w:rsidRPr="00C23FB6" w:rsidRDefault="000D5E97" w:rsidP="00C23FB6">
            <w:pPr>
              <w:spacing w:after="0" w:line="240" w:lineRule="auto"/>
              <w:jc w:val="center"/>
              <w:rPr>
                <w:rFonts w:ascii="Times New Roman" w:hAnsi="Times New Roman"/>
                <w:b/>
                <w:bCs/>
                <w:i/>
                <w:iCs/>
                <w:color w:val="FFFFFF"/>
                <w:lang w:val="en-US"/>
              </w:rPr>
            </w:pPr>
            <w:r w:rsidRPr="00C23FB6">
              <w:rPr>
                <w:rFonts w:ascii="Times New Roman" w:hAnsi="Times New Roman"/>
                <w:b/>
                <w:bCs/>
                <w:i/>
                <w:iCs/>
                <w:lang w:val="en-US"/>
              </w:rPr>
              <w:t>Yield (tons/ha)</w:t>
            </w:r>
          </w:p>
        </w:tc>
      </w:tr>
      <w:tr w:rsidR="000D5E97" w:rsidRPr="00C23FB6" w:rsidTr="00C23FB6">
        <w:trPr>
          <w:trHeight w:val="313"/>
        </w:trPr>
        <w:tc>
          <w:tcPr>
            <w:tcW w:w="2531" w:type="pct"/>
            <w:vMerge/>
            <w:shd w:val="clear" w:color="800000" w:fill="BFBFBF"/>
            <w:hideMark/>
          </w:tcPr>
          <w:p w:rsidR="000D5E97" w:rsidRPr="00C23FB6" w:rsidRDefault="000D5E97" w:rsidP="00C23FB6">
            <w:pPr>
              <w:spacing w:after="0" w:line="240" w:lineRule="auto"/>
              <w:rPr>
                <w:rFonts w:ascii="Times New Roman" w:hAnsi="Times New Roman"/>
                <w:i/>
              </w:rPr>
            </w:pPr>
          </w:p>
        </w:tc>
        <w:tc>
          <w:tcPr>
            <w:tcW w:w="1179" w:type="pct"/>
            <w:shd w:val="clear" w:color="800000" w:fill="BFBFBF"/>
            <w:hideMark/>
          </w:tcPr>
          <w:p w:rsidR="000D5E97" w:rsidRPr="00C23FB6" w:rsidRDefault="000D5E97" w:rsidP="00C23FB6">
            <w:pPr>
              <w:spacing w:after="0" w:line="240" w:lineRule="auto"/>
              <w:jc w:val="center"/>
              <w:rPr>
                <w:rFonts w:ascii="Times New Roman" w:hAnsi="Times New Roman"/>
              </w:rPr>
            </w:pPr>
            <w:r w:rsidRPr="00C23FB6">
              <w:rPr>
                <w:rFonts w:ascii="Times New Roman" w:hAnsi="Times New Roman"/>
              </w:rPr>
              <w:t>Kongwa</w:t>
            </w:r>
          </w:p>
        </w:tc>
        <w:tc>
          <w:tcPr>
            <w:tcW w:w="1290" w:type="pct"/>
            <w:shd w:val="clear" w:color="800000" w:fill="BFBFBF"/>
          </w:tcPr>
          <w:p w:rsidR="000D5E97" w:rsidRPr="00C23FB6" w:rsidRDefault="000D5E97" w:rsidP="00C23FB6">
            <w:pPr>
              <w:spacing w:after="0" w:line="240" w:lineRule="auto"/>
              <w:jc w:val="center"/>
              <w:rPr>
                <w:rFonts w:ascii="Times New Roman" w:hAnsi="Times New Roman"/>
              </w:rPr>
            </w:pPr>
            <w:r w:rsidRPr="00C23FB6">
              <w:rPr>
                <w:rFonts w:ascii="Times New Roman" w:hAnsi="Times New Roman"/>
              </w:rPr>
              <w:t>Kiteto</w:t>
            </w:r>
          </w:p>
        </w:tc>
      </w:tr>
      <w:tr w:rsidR="002E2629" w:rsidRPr="00C23FB6" w:rsidTr="00C23FB6">
        <w:trPr>
          <w:trHeight w:val="257"/>
        </w:trPr>
        <w:tc>
          <w:tcPr>
            <w:tcW w:w="2531" w:type="pct"/>
            <w:shd w:val="pct20" w:color="FFFF00" w:fill="FFFFFF"/>
            <w:hideMark/>
          </w:tcPr>
          <w:p w:rsidR="00EF0871" w:rsidRPr="00C23FB6" w:rsidRDefault="002E2629" w:rsidP="00C23FB6">
            <w:pPr>
              <w:spacing w:after="0" w:line="240" w:lineRule="auto"/>
              <w:rPr>
                <w:rFonts w:ascii="Times New Roman" w:hAnsi="Times New Roman"/>
                <w:sz w:val="20"/>
                <w:szCs w:val="20"/>
              </w:rPr>
            </w:pPr>
            <w:r w:rsidRPr="00C23FB6">
              <w:rPr>
                <w:rFonts w:ascii="Times New Roman" w:hAnsi="Times New Roman"/>
                <w:sz w:val="20"/>
                <w:szCs w:val="20"/>
                <w:lang w:val="en-US"/>
              </w:rPr>
              <w:t>1. ICGV-SM 99568</w:t>
            </w:r>
          </w:p>
        </w:tc>
        <w:tc>
          <w:tcPr>
            <w:tcW w:w="1179"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0.55</w:t>
            </w:r>
          </w:p>
        </w:tc>
        <w:tc>
          <w:tcPr>
            <w:tcW w:w="1290"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0.44</w:t>
            </w:r>
          </w:p>
        </w:tc>
      </w:tr>
      <w:tr w:rsidR="002E2629" w:rsidRPr="00C23FB6" w:rsidTr="00C23FB6">
        <w:trPr>
          <w:trHeight w:val="279"/>
        </w:trPr>
        <w:tc>
          <w:tcPr>
            <w:tcW w:w="2531" w:type="pct"/>
            <w:shd w:val="pct20" w:color="FFFF00" w:fill="FFFFFF"/>
            <w:hideMark/>
          </w:tcPr>
          <w:p w:rsidR="00EF0871" w:rsidRPr="00C23FB6" w:rsidRDefault="002E2629" w:rsidP="00C23FB6">
            <w:pPr>
              <w:spacing w:after="0" w:line="240" w:lineRule="auto"/>
              <w:rPr>
                <w:rFonts w:ascii="Times New Roman" w:hAnsi="Times New Roman"/>
                <w:sz w:val="20"/>
                <w:szCs w:val="20"/>
              </w:rPr>
            </w:pPr>
            <w:r w:rsidRPr="00C23FB6">
              <w:rPr>
                <w:rFonts w:ascii="Times New Roman" w:hAnsi="Times New Roman"/>
                <w:b/>
                <w:bCs/>
                <w:sz w:val="20"/>
                <w:szCs w:val="20"/>
                <w:lang w:val="en-US"/>
              </w:rPr>
              <w:t>2. ICGV-SM 02724</w:t>
            </w:r>
          </w:p>
        </w:tc>
        <w:tc>
          <w:tcPr>
            <w:tcW w:w="1179"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b/>
                <w:bCs/>
                <w:sz w:val="20"/>
                <w:szCs w:val="20"/>
                <w:lang w:val="en-US"/>
              </w:rPr>
              <w:t>1.50</w:t>
            </w:r>
          </w:p>
        </w:tc>
        <w:tc>
          <w:tcPr>
            <w:tcW w:w="1290"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b/>
                <w:bCs/>
                <w:sz w:val="20"/>
                <w:szCs w:val="20"/>
                <w:lang w:val="en-US"/>
              </w:rPr>
              <w:t>1.28</w:t>
            </w:r>
          </w:p>
        </w:tc>
      </w:tr>
      <w:tr w:rsidR="002E2629" w:rsidRPr="00C23FB6" w:rsidTr="00C23FB6">
        <w:trPr>
          <w:trHeight w:val="285"/>
        </w:trPr>
        <w:tc>
          <w:tcPr>
            <w:tcW w:w="2531" w:type="pct"/>
            <w:shd w:val="pct20" w:color="FFFF00" w:fill="FFFFFF"/>
            <w:hideMark/>
          </w:tcPr>
          <w:p w:rsidR="00EF0871" w:rsidRPr="00C23FB6" w:rsidRDefault="002E2629" w:rsidP="00C23FB6">
            <w:pPr>
              <w:spacing w:after="0" w:line="240" w:lineRule="auto"/>
              <w:rPr>
                <w:rFonts w:ascii="Times New Roman" w:hAnsi="Times New Roman"/>
                <w:sz w:val="20"/>
                <w:szCs w:val="20"/>
              </w:rPr>
            </w:pPr>
            <w:r w:rsidRPr="00C23FB6">
              <w:rPr>
                <w:rFonts w:ascii="Times New Roman" w:hAnsi="Times New Roman"/>
                <w:sz w:val="20"/>
                <w:szCs w:val="20"/>
                <w:lang w:val="en-US"/>
              </w:rPr>
              <w:t>3. MANGAKA</w:t>
            </w:r>
          </w:p>
        </w:tc>
        <w:tc>
          <w:tcPr>
            <w:tcW w:w="1179"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0.73</w:t>
            </w:r>
          </w:p>
        </w:tc>
        <w:tc>
          <w:tcPr>
            <w:tcW w:w="1290"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0.35</w:t>
            </w:r>
          </w:p>
        </w:tc>
      </w:tr>
      <w:tr w:rsidR="002E2629" w:rsidRPr="00C23FB6" w:rsidTr="00C23FB6">
        <w:trPr>
          <w:trHeight w:val="249"/>
        </w:trPr>
        <w:tc>
          <w:tcPr>
            <w:tcW w:w="2531" w:type="pct"/>
            <w:shd w:val="pct20" w:color="FFFF00" w:fill="FFFFFF"/>
            <w:hideMark/>
          </w:tcPr>
          <w:p w:rsidR="00EF0871" w:rsidRPr="00C23FB6" w:rsidRDefault="002E2629" w:rsidP="00C23FB6">
            <w:pPr>
              <w:spacing w:after="0" w:line="240" w:lineRule="auto"/>
              <w:rPr>
                <w:rFonts w:ascii="Times New Roman" w:hAnsi="Times New Roman"/>
                <w:sz w:val="20"/>
                <w:szCs w:val="20"/>
              </w:rPr>
            </w:pPr>
            <w:r w:rsidRPr="00C23FB6">
              <w:rPr>
                <w:rFonts w:ascii="Times New Roman" w:hAnsi="Times New Roman"/>
                <w:sz w:val="20"/>
                <w:szCs w:val="20"/>
                <w:lang w:val="en-US"/>
              </w:rPr>
              <w:t>4. PENDO</w:t>
            </w:r>
          </w:p>
        </w:tc>
        <w:tc>
          <w:tcPr>
            <w:tcW w:w="1179"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0.61</w:t>
            </w:r>
          </w:p>
        </w:tc>
        <w:tc>
          <w:tcPr>
            <w:tcW w:w="1290"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0.28</w:t>
            </w:r>
          </w:p>
        </w:tc>
      </w:tr>
      <w:tr w:rsidR="002E2629" w:rsidRPr="00C23FB6" w:rsidTr="00C23FB6">
        <w:trPr>
          <w:trHeight w:val="291"/>
        </w:trPr>
        <w:tc>
          <w:tcPr>
            <w:tcW w:w="2531" w:type="pct"/>
            <w:shd w:val="pct20" w:color="FFFF00" w:fill="FFFFFF"/>
            <w:hideMark/>
          </w:tcPr>
          <w:p w:rsidR="00EF0871" w:rsidRPr="00C23FB6" w:rsidRDefault="002E2629" w:rsidP="00C23FB6">
            <w:pPr>
              <w:spacing w:after="0" w:line="240" w:lineRule="auto"/>
              <w:rPr>
                <w:rFonts w:ascii="Times New Roman" w:hAnsi="Times New Roman"/>
                <w:sz w:val="20"/>
                <w:szCs w:val="20"/>
              </w:rPr>
            </w:pPr>
            <w:r w:rsidRPr="00C23FB6">
              <w:rPr>
                <w:rFonts w:ascii="Times New Roman" w:hAnsi="Times New Roman"/>
                <w:b/>
                <w:bCs/>
                <w:sz w:val="20"/>
                <w:szCs w:val="20"/>
                <w:lang w:val="en-US"/>
              </w:rPr>
              <w:t>5.MNANJE</w:t>
            </w:r>
          </w:p>
        </w:tc>
        <w:tc>
          <w:tcPr>
            <w:tcW w:w="1179"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b/>
                <w:bCs/>
                <w:sz w:val="20"/>
                <w:szCs w:val="20"/>
                <w:lang w:val="en-US"/>
              </w:rPr>
              <w:t>0.87</w:t>
            </w:r>
          </w:p>
        </w:tc>
        <w:tc>
          <w:tcPr>
            <w:tcW w:w="1290"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b/>
                <w:bCs/>
                <w:sz w:val="20"/>
                <w:szCs w:val="20"/>
                <w:lang w:val="en-US"/>
              </w:rPr>
              <w:t>0.77</w:t>
            </w:r>
          </w:p>
        </w:tc>
      </w:tr>
      <w:tr w:rsidR="002E2629" w:rsidRPr="00C23FB6" w:rsidTr="00C23FB6">
        <w:trPr>
          <w:trHeight w:val="343"/>
        </w:trPr>
        <w:tc>
          <w:tcPr>
            <w:tcW w:w="2531" w:type="pct"/>
            <w:shd w:val="pct20" w:color="FFFF00" w:fill="FFFFFF"/>
            <w:hideMark/>
          </w:tcPr>
          <w:p w:rsidR="00EF0871" w:rsidRPr="00C23FB6" w:rsidRDefault="002E2629" w:rsidP="00C23FB6">
            <w:pPr>
              <w:spacing w:after="0" w:line="240" w:lineRule="auto"/>
              <w:rPr>
                <w:rFonts w:ascii="Times New Roman" w:hAnsi="Times New Roman"/>
                <w:sz w:val="20"/>
                <w:szCs w:val="20"/>
              </w:rPr>
            </w:pPr>
            <w:r w:rsidRPr="00C23FB6">
              <w:rPr>
                <w:rFonts w:ascii="Times New Roman" w:hAnsi="Times New Roman"/>
                <w:b/>
                <w:bCs/>
                <w:sz w:val="20"/>
                <w:szCs w:val="20"/>
                <w:lang w:val="en-US"/>
              </w:rPr>
              <w:t>6. LOCAL LANDRACES</w:t>
            </w:r>
          </w:p>
        </w:tc>
        <w:tc>
          <w:tcPr>
            <w:tcW w:w="1179"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0.27</w:t>
            </w:r>
          </w:p>
        </w:tc>
        <w:tc>
          <w:tcPr>
            <w:tcW w:w="1290" w:type="pct"/>
            <w:shd w:val="pct20" w:color="FFFF00" w:fill="FFFFFF"/>
            <w:hideMark/>
          </w:tcPr>
          <w:p w:rsidR="00EF0871" w:rsidRPr="00C23FB6" w:rsidRDefault="002E2629"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0.17</w:t>
            </w:r>
          </w:p>
        </w:tc>
      </w:tr>
    </w:tbl>
    <w:p w:rsidR="00450249" w:rsidRPr="00B274C3" w:rsidRDefault="002E2629" w:rsidP="00155EAF">
      <w:pPr>
        <w:rPr>
          <w:rFonts w:ascii="Times New Roman" w:hAnsi="Times New Roman"/>
        </w:rPr>
      </w:pPr>
      <w:r>
        <w:rPr>
          <w:rFonts w:ascii="Times New Roman" w:hAnsi="Times New Roman"/>
        </w:rPr>
        <w:t xml:space="preserve">Bold faced </w:t>
      </w:r>
      <w:r w:rsidR="00D7447E">
        <w:rPr>
          <w:rFonts w:ascii="Times New Roman" w:hAnsi="Times New Roman"/>
        </w:rPr>
        <w:t>genotypes</w:t>
      </w:r>
      <w:r>
        <w:rPr>
          <w:rFonts w:ascii="Times New Roman" w:hAnsi="Times New Roman"/>
        </w:rPr>
        <w:t xml:space="preserve"> were selected by farmers for up</w:t>
      </w:r>
      <w:r w:rsidR="00FF2FCD">
        <w:rPr>
          <w:rFonts w:ascii="Times New Roman" w:hAnsi="Times New Roman"/>
        </w:rPr>
        <w:t>-</w:t>
      </w:r>
      <w:r>
        <w:rPr>
          <w:rFonts w:ascii="Times New Roman" w:hAnsi="Times New Roman"/>
        </w:rPr>
        <w:t>scaling</w:t>
      </w:r>
      <w:r w:rsidR="00FF2FCD">
        <w:rPr>
          <w:rFonts w:ascii="Times New Roman" w:hAnsi="Times New Roman"/>
        </w:rPr>
        <w:t xml:space="preserve"> purposes</w:t>
      </w:r>
      <w:r>
        <w:rPr>
          <w:rFonts w:ascii="Times New Roman" w:hAnsi="Times New Roman"/>
        </w:rPr>
        <w:t>.</w:t>
      </w:r>
    </w:p>
    <w:p w:rsidR="00EF0871" w:rsidRDefault="00EF0871" w:rsidP="00EF0871">
      <w:pPr>
        <w:ind w:left="1560" w:hanging="1560"/>
        <w:rPr>
          <w:rFonts w:ascii="Times New Roman" w:hAnsi="Times New Roman"/>
          <w:b/>
        </w:rPr>
      </w:pPr>
      <w:r>
        <w:rPr>
          <w:rFonts w:ascii="Times New Roman" w:hAnsi="Times New Roman"/>
          <w:b/>
        </w:rPr>
        <w:t>Work Package 2</w:t>
      </w:r>
      <w:r w:rsidRPr="002E60E2">
        <w:rPr>
          <w:rFonts w:ascii="Times New Roman" w:hAnsi="Times New Roman"/>
          <w:b/>
        </w:rPr>
        <w:t xml:space="preserve">. </w:t>
      </w:r>
      <w:r>
        <w:rPr>
          <w:rFonts w:ascii="Times New Roman" w:hAnsi="Times New Roman"/>
          <w:b/>
        </w:rPr>
        <w:t>Integrated soils fertility management</w:t>
      </w:r>
    </w:p>
    <w:p w:rsidR="002E3E45" w:rsidRPr="00E049DF" w:rsidRDefault="00E049DF" w:rsidP="00543A76">
      <w:pPr>
        <w:spacing w:line="240" w:lineRule="auto"/>
        <w:rPr>
          <w:rFonts w:ascii="Times New Roman" w:hAnsi="Times New Roman"/>
        </w:rPr>
      </w:pPr>
      <w:r w:rsidRPr="00E049DF">
        <w:rPr>
          <w:rFonts w:ascii="Times New Roman" w:hAnsi="Times New Roman"/>
        </w:rPr>
        <w:t xml:space="preserve">The highlights </w:t>
      </w:r>
      <w:r w:rsidR="00D502CC">
        <w:rPr>
          <w:rFonts w:ascii="Times New Roman" w:hAnsi="Times New Roman"/>
        </w:rPr>
        <w:t>presented indicated in Figure 1</w:t>
      </w:r>
      <w:r>
        <w:rPr>
          <w:rFonts w:ascii="Times New Roman" w:hAnsi="Times New Roman"/>
        </w:rPr>
        <w:t>:</w:t>
      </w:r>
      <w:r w:rsidRPr="00E049DF">
        <w:rPr>
          <w:rFonts w:ascii="Times New Roman" w:hAnsi="Times New Roman"/>
        </w:rPr>
        <w:t xml:space="preserve"> </w:t>
      </w:r>
      <w:r>
        <w:rPr>
          <w:rFonts w:ascii="Times New Roman" w:hAnsi="Times New Roman"/>
        </w:rPr>
        <w:t>O</w:t>
      </w:r>
      <w:r w:rsidRPr="00E049DF">
        <w:rPr>
          <w:rFonts w:ascii="Times New Roman" w:hAnsi="Times New Roman"/>
        </w:rPr>
        <w:t>ptimum P rate for maize is 30 kg P ha</w:t>
      </w:r>
      <w:r w:rsidRPr="00E049DF">
        <w:rPr>
          <w:rFonts w:ascii="Times New Roman" w:hAnsi="Times New Roman"/>
          <w:vertAlign w:val="superscript"/>
        </w:rPr>
        <w:t>-1</w:t>
      </w:r>
      <w:r w:rsidRPr="00E049DF">
        <w:rPr>
          <w:rFonts w:ascii="Times New Roman" w:hAnsi="Times New Roman"/>
        </w:rPr>
        <w:t xml:space="preserve"> (Fig. a, </w:t>
      </w:r>
      <w:r w:rsidR="00102A30">
        <w:rPr>
          <w:rFonts w:ascii="Times New Roman" w:hAnsi="Times New Roman"/>
        </w:rPr>
        <w:t>b).  Farmers</w:t>
      </w:r>
      <w:r w:rsidRPr="00E049DF">
        <w:rPr>
          <w:rFonts w:ascii="Times New Roman" w:hAnsi="Times New Roman"/>
        </w:rPr>
        <w:t xml:space="preserve"> may apply 15 kg P ha</w:t>
      </w:r>
      <w:r w:rsidRPr="00E049DF">
        <w:rPr>
          <w:rFonts w:ascii="Times New Roman" w:hAnsi="Times New Roman"/>
          <w:vertAlign w:val="superscript"/>
        </w:rPr>
        <w:t xml:space="preserve">-1 </w:t>
      </w:r>
      <w:r w:rsidRPr="00E049DF">
        <w:rPr>
          <w:rFonts w:ascii="Times New Roman" w:hAnsi="Times New Roman"/>
        </w:rPr>
        <w:t>without losing maize yield. Maize response to N fertilizer was poor, suggesting ot</w:t>
      </w:r>
      <w:r w:rsidR="00583FFF">
        <w:rPr>
          <w:rFonts w:ascii="Times New Roman" w:hAnsi="Times New Roman"/>
        </w:rPr>
        <w:t xml:space="preserve">her compounding factors, (Fig. </w:t>
      </w:r>
      <w:r w:rsidRPr="00E049DF">
        <w:rPr>
          <w:rFonts w:ascii="Times New Roman" w:hAnsi="Times New Roman"/>
        </w:rPr>
        <w:t xml:space="preserve">c, d). </w:t>
      </w:r>
    </w:p>
    <w:p w:rsidR="00EF0871" w:rsidRDefault="00EF0871" w:rsidP="003565D9">
      <w:pPr>
        <w:rPr>
          <w:rFonts w:ascii="Times New Roman" w:hAnsi="Times New Roman"/>
          <w:b/>
          <w:sz w:val="24"/>
          <w:szCs w:val="24"/>
        </w:rPr>
      </w:pPr>
      <w:r w:rsidRPr="00EF0871">
        <w:rPr>
          <w:rFonts w:ascii="Times New Roman" w:hAnsi="Times New Roman"/>
          <w:b/>
          <w:sz w:val="24"/>
          <w:szCs w:val="24"/>
        </w:rPr>
      </w:r>
      <w:r w:rsidRPr="00EF0871">
        <w:rPr>
          <w:rFonts w:ascii="Times New Roman" w:hAnsi="Times New Roman"/>
          <w:b/>
          <w:sz w:val="24"/>
          <w:szCs w:val="24"/>
        </w:rPr>
        <w:pict>
          <v:group id="Group 6" o:spid="_x0000_s1036" style="width:403.5pt;height:159pt;mso-position-horizontal-relative:char;mso-position-vertical-relative:line" coordsize="5124450,2019300" o:gfxdata="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">
            <v:shape id="Chart 2" o:spid="_x0000_s1037" type="#_x0000_t75" style="position:absolute;left:2877312;top:67056;width:2151888;height:17922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">
              <v:imagedata r:id="rId18" o:title=""/>
              <o:lock v:ext="edit" aspectratio="f"/>
            </v:shape>
            <v:shape id="Chart 3" o:spid="_x0000_s1038" type="#_x0000_t75" style="position:absolute;left:85344;top:67056;width:2462784;height:17800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">
              <v:imagedata r:id="rId19" o:title=""/>
              <o:lock v:ext="edit" aspectratio="f"/>
            </v:shape>
            <w10:anchorlock/>
          </v:group>
        </w:pict>
      </w:r>
    </w:p>
    <w:p w:rsidR="00EF0871" w:rsidRDefault="00A409D5" w:rsidP="003565D9">
      <w:pPr>
        <w:rPr>
          <w:rFonts w:ascii="Times New Roman" w:hAnsi="Times New Roman"/>
          <w:b/>
          <w:sz w:val="24"/>
          <w:szCs w:val="24"/>
        </w:rPr>
      </w:pPr>
      <w:r>
        <w:rPr>
          <w:noProof/>
          <w:lang w:val="en-US" w:eastAsia="en-US"/>
        </w:rPr>
        <w:drawing>
          <wp:inline distT="0" distB="0" distL="0" distR="0">
            <wp:extent cx="5267325" cy="231457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267325" cy="2314575"/>
                    </a:xfrm>
                    <a:prstGeom prst="rect">
                      <a:avLst/>
                    </a:prstGeom>
                    <a:noFill/>
                    <a:ln w="9525">
                      <a:noFill/>
                      <a:miter lim="800000"/>
                      <a:headEnd/>
                      <a:tailEnd/>
                    </a:ln>
                  </pic:spPr>
                </pic:pic>
              </a:graphicData>
            </a:graphic>
          </wp:inline>
        </w:drawing>
      </w:r>
    </w:p>
    <w:p w:rsidR="000D6C8D" w:rsidRPr="00D7447E" w:rsidRDefault="00D7447E" w:rsidP="00145733">
      <w:pPr>
        <w:spacing w:after="0" w:line="240" w:lineRule="auto"/>
        <w:rPr>
          <w:rFonts w:ascii="Times New Roman" w:hAnsi="Times New Roman"/>
          <w:b/>
        </w:rPr>
      </w:pPr>
      <w:r w:rsidRPr="00D7447E">
        <w:rPr>
          <w:rFonts w:ascii="Times New Roman" w:hAnsi="Times New Roman"/>
          <w:b/>
        </w:rPr>
        <w:t xml:space="preserve">Njoro </w:t>
      </w:r>
      <w:r w:rsidR="000D6C8D" w:rsidRPr="00D7447E">
        <w:rPr>
          <w:rFonts w:ascii="Times New Roman" w:hAnsi="Times New Roman"/>
          <w:b/>
        </w:rPr>
        <w:t>K</w:t>
      </w:r>
      <w:r w:rsidRPr="00D7447E">
        <w:rPr>
          <w:rFonts w:ascii="Times New Roman" w:hAnsi="Times New Roman"/>
          <w:b/>
        </w:rPr>
        <w:t xml:space="preserve">ongwa </w:t>
      </w:r>
      <w:r w:rsidRPr="00D7447E">
        <w:rPr>
          <w:rFonts w:ascii="Times New Roman" w:hAnsi="Times New Roman"/>
          <w:b/>
        </w:rPr>
        <w:tab/>
      </w:r>
      <w:r w:rsidRPr="00D7447E">
        <w:rPr>
          <w:rFonts w:ascii="Times New Roman" w:hAnsi="Times New Roman"/>
          <w:b/>
        </w:rPr>
        <w:tab/>
      </w:r>
      <w:r w:rsidRPr="00D7447E">
        <w:rPr>
          <w:rFonts w:ascii="Times New Roman" w:hAnsi="Times New Roman"/>
          <w:b/>
        </w:rPr>
        <w:tab/>
      </w:r>
      <w:r w:rsidRPr="00D7447E">
        <w:rPr>
          <w:rFonts w:ascii="Times New Roman" w:hAnsi="Times New Roman"/>
          <w:b/>
        </w:rPr>
        <w:tab/>
      </w:r>
      <w:r w:rsidRPr="00D7447E">
        <w:rPr>
          <w:rFonts w:ascii="Times New Roman" w:hAnsi="Times New Roman"/>
          <w:b/>
        </w:rPr>
        <w:tab/>
        <w:t>Mlali- Kiteteo</w:t>
      </w:r>
    </w:p>
    <w:p w:rsidR="00D7447E" w:rsidRPr="00D502CC" w:rsidRDefault="00D502CC" w:rsidP="00FF2FCD">
      <w:pPr>
        <w:ind w:left="1560" w:hanging="1560"/>
        <w:rPr>
          <w:rFonts w:ascii="Times New Roman" w:hAnsi="Times New Roman"/>
        </w:rPr>
      </w:pPr>
      <w:r w:rsidRPr="00D502CC">
        <w:rPr>
          <w:rFonts w:ascii="Times New Roman" w:hAnsi="Times New Roman"/>
        </w:rPr>
        <w:t>Figure 1. Response to inorganic P fertilizers by maize crop</w:t>
      </w:r>
    </w:p>
    <w:p w:rsidR="00FF2FCD" w:rsidRDefault="00FF2FCD" w:rsidP="00FF2FCD">
      <w:pPr>
        <w:ind w:left="1560" w:hanging="1560"/>
        <w:rPr>
          <w:rFonts w:ascii="Times New Roman" w:hAnsi="Times New Roman"/>
          <w:b/>
          <w:bCs/>
          <w:lang w:val="en-US"/>
        </w:rPr>
      </w:pPr>
      <w:r>
        <w:rPr>
          <w:rFonts w:ascii="Times New Roman" w:hAnsi="Times New Roman"/>
          <w:b/>
        </w:rPr>
        <w:lastRenderedPageBreak/>
        <w:t>Work Package 3</w:t>
      </w:r>
      <w:r w:rsidRPr="002E60E2">
        <w:rPr>
          <w:rFonts w:ascii="Times New Roman" w:hAnsi="Times New Roman"/>
          <w:b/>
        </w:rPr>
        <w:t xml:space="preserve">. </w:t>
      </w:r>
      <w:r w:rsidRPr="00FF2FCD">
        <w:rPr>
          <w:rFonts w:ascii="Times New Roman" w:hAnsi="Times New Roman"/>
          <w:b/>
          <w:bCs/>
          <w:lang w:val="en-US"/>
        </w:rPr>
        <w:t>Land management (soil and water conservation</w:t>
      </w:r>
      <w:r>
        <w:rPr>
          <w:rFonts w:ascii="Times New Roman" w:hAnsi="Times New Roman"/>
          <w:b/>
          <w:bCs/>
          <w:lang w:val="en-US"/>
        </w:rPr>
        <w:t>)</w:t>
      </w:r>
    </w:p>
    <w:p w:rsidR="002E3E45" w:rsidRPr="002E3E45" w:rsidRDefault="002E3E45" w:rsidP="00543A76">
      <w:pPr>
        <w:tabs>
          <w:tab w:val="num" w:pos="720"/>
          <w:tab w:val="num" w:pos="1440"/>
        </w:tabs>
        <w:spacing w:line="240" w:lineRule="auto"/>
        <w:jc w:val="both"/>
        <w:rPr>
          <w:rFonts w:ascii="Times New Roman" w:hAnsi="Times New Roman"/>
          <w:b/>
        </w:rPr>
      </w:pPr>
      <w:r w:rsidRPr="002E3E45">
        <w:rPr>
          <w:rFonts w:ascii="Times New Roman" w:hAnsi="Times New Roman"/>
          <w:i/>
          <w:iCs/>
          <w:lang w:val="en-US"/>
        </w:rPr>
        <w:t>Insitu</w:t>
      </w:r>
      <w:r w:rsidRPr="002E3E45">
        <w:rPr>
          <w:rFonts w:ascii="Times New Roman" w:hAnsi="Times New Roman"/>
          <w:lang w:val="en-US"/>
        </w:rPr>
        <w:t xml:space="preserve"> water harvesting technologies tested and showed yield advantage. </w:t>
      </w:r>
      <w:r w:rsidRPr="002E3E45">
        <w:rPr>
          <w:rFonts w:ascii="Times New Roman" w:hAnsi="Times New Roman"/>
        </w:rPr>
        <w:t>Deep tillage improved yields of maize the test crop that is very sensitive to soil moisture</w:t>
      </w:r>
      <w:r>
        <w:rPr>
          <w:rFonts w:ascii="Times New Roman" w:hAnsi="Times New Roman"/>
        </w:rPr>
        <w:t xml:space="preserve">. </w:t>
      </w:r>
      <w:r w:rsidR="00583FFF">
        <w:rPr>
          <w:rFonts w:ascii="Times New Roman" w:hAnsi="Times New Roman"/>
        </w:rPr>
        <w:t xml:space="preserve">Deep tillage using the </w:t>
      </w:r>
      <w:r w:rsidRPr="00102A30">
        <w:rPr>
          <w:rFonts w:ascii="Times New Roman" w:hAnsi="Times New Roman"/>
        </w:rPr>
        <w:t>Ox-</w:t>
      </w:r>
      <w:r w:rsidRPr="00583FFF">
        <w:rPr>
          <w:rFonts w:ascii="Times New Roman" w:hAnsi="Times New Roman"/>
        </w:rPr>
        <w:t xml:space="preserve">ripper and ox-ridger tillage increased yield by 25% % and 30 % respectively. Higher yields </w:t>
      </w:r>
      <w:r w:rsidR="00583FFF" w:rsidRPr="00583FFF">
        <w:rPr>
          <w:rFonts w:ascii="Times New Roman" w:hAnsi="Times New Roman"/>
        </w:rPr>
        <w:t xml:space="preserve">were obtained with </w:t>
      </w:r>
      <w:r w:rsidRPr="00583FFF">
        <w:rPr>
          <w:rFonts w:ascii="Times New Roman" w:hAnsi="Times New Roman"/>
        </w:rPr>
        <w:t>tractor drawn implements (mainly in Kiteto</w:t>
      </w:r>
      <w:r w:rsidR="00583FFF" w:rsidRPr="00583FFF">
        <w:rPr>
          <w:rFonts w:ascii="Times New Roman" w:hAnsi="Times New Roman"/>
        </w:rPr>
        <w:t xml:space="preserve"> which has extensive agriculture</w:t>
      </w:r>
      <w:r w:rsidRPr="00583FFF">
        <w:rPr>
          <w:rFonts w:ascii="Times New Roman" w:hAnsi="Times New Roman"/>
        </w:rPr>
        <w:t>)</w:t>
      </w:r>
      <w:r w:rsidR="00583FFF" w:rsidRPr="00583FFF">
        <w:rPr>
          <w:rFonts w:ascii="Times New Roman" w:hAnsi="Times New Roman"/>
        </w:rPr>
        <w:t>.</w:t>
      </w:r>
      <w:r w:rsidR="00583FFF">
        <w:rPr>
          <w:rFonts w:ascii="Times New Roman" w:hAnsi="Times New Roman"/>
          <w:b/>
        </w:rPr>
        <w:t xml:space="preserve"> </w:t>
      </w:r>
    </w:p>
    <w:p w:rsidR="00FF2FCD" w:rsidRDefault="00A409D5" w:rsidP="003565D9">
      <w:pPr>
        <w:rPr>
          <w:rFonts w:ascii="Times New Roman" w:hAnsi="Times New Roman"/>
          <w:b/>
          <w:sz w:val="24"/>
          <w:szCs w:val="24"/>
        </w:rPr>
      </w:pPr>
      <w:r>
        <w:rPr>
          <w:rFonts w:ascii="Times New Roman" w:hAnsi="Times New Roman"/>
          <w:b/>
          <w:noProof/>
          <w:sz w:val="24"/>
          <w:szCs w:val="24"/>
          <w:lang w:val="en-US" w:eastAsia="en-US"/>
        </w:rPr>
        <w:drawing>
          <wp:inline distT="0" distB="0" distL="0" distR="0">
            <wp:extent cx="2019300" cy="1495425"/>
            <wp:effectExtent l="19050" t="19050" r="19050" b="2857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2019300" cy="1495425"/>
                    </a:xfrm>
                    <a:prstGeom prst="rect">
                      <a:avLst/>
                    </a:prstGeom>
                    <a:noFill/>
                    <a:ln w="9525" cmpd="sng">
                      <a:solidFill>
                        <a:srgbClr val="000000"/>
                      </a:solidFill>
                      <a:miter lim="800000"/>
                      <a:headEnd/>
                      <a:tailEnd/>
                    </a:ln>
                    <a:effectLst/>
                  </pic:spPr>
                </pic:pic>
              </a:graphicData>
            </a:graphic>
          </wp:inline>
        </w:drawing>
      </w:r>
      <w:r>
        <w:rPr>
          <w:rFonts w:ascii="Times New Roman" w:hAnsi="Times New Roman"/>
          <w:b/>
          <w:noProof/>
          <w:sz w:val="24"/>
          <w:szCs w:val="24"/>
          <w:lang w:val="en-US" w:eastAsia="en-US"/>
        </w:rPr>
        <w:drawing>
          <wp:inline distT="0" distB="0" distL="0" distR="0">
            <wp:extent cx="1962150" cy="1476375"/>
            <wp:effectExtent l="19050" t="19050" r="19050" b="28575"/>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1962150" cy="1476375"/>
                    </a:xfrm>
                    <a:prstGeom prst="rect">
                      <a:avLst/>
                    </a:prstGeom>
                    <a:noFill/>
                    <a:ln w="9525" cmpd="sng">
                      <a:solidFill>
                        <a:srgbClr val="000000"/>
                      </a:solidFill>
                      <a:miter lim="800000"/>
                      <a:headEnd/>
                      <a:tailEnd/>
                    </a:ln>
                    <a:effectLst/>
                  </pic:spPr>
                </pic:pic>
              </a:graphicData>
            </a:graphic>
          </wp:inline>
        </w:drawing>
      </w:r>
    </w:p>
    <w:p w:rsidR="000D6C8D" w:rsidRPr="00102A30" w:rsidRDefault="00102A30" w:rsidP="00102A30">
      <w:pPr>
        <w:spacing w:line="240" w:lineRule="auto"/>
        <w:rPr>
          <w:rFonts w:ascii="Times New Roman" w:hAnsi="Times New Roman"/>
        </w:rPr>
      </w:pPr>
      <w:r w:rsidRPr="00102A30">
        <w:rPr>
          <w:rFonts w:ascii="Times New Roman" w:hAnsi="Times New Roman"/>
        </w:rPr>
        <w:t xml:space="preserve">Figure 2. Performance of maize crop under </w:t>
      </w:r>
      <w:r w:rsidRPr="00102A30">
        <w:rPr>
          <w:rFonts w:ascii="Times New Roman" w:hAnsi="Times New Roman"/>
          <w:i/>
        </w:rPr>
        <w:t>insitu</w:t>
      </w:r>
      <w:r w:rsidRPr="00102A30">
        <w:rPr>
          <w:rFonts w:ascii="Times New Roman" w:hAnsi="Times New Roman"/>
        </w:rPr>
        <w:t xml:space="preserve"> water harvesting technologies. </w:t>
      </w:r>
      <w:r w:rsidR="000D6C8D" w:rsidRPr="00102A30">
        <w:rPr>
          <w:rFonts w:ascii="Times New Roman" w:hAnsi="Times New Roman"/>
        </w:rPr>
        <w:t>Source: Project activities in Kongwa and Kiteto 2013.</w:t>
      </w:r>
    </w:p>
    <w:p w:rsidR="00583FFF" w:rsidRDefault="00583FFF" w:rsidP="00583FFF">
      <w:pPr>
        <w:ind w:left="1560" w:hanging="1560"/>
        <w:rPr>
          <w:rFonts w:ascii="Times New Roman" w:hAnsi="Times New Roman"/>
          <w:b/>
          <w:bCs/>
          <w:lang w:val="en-US"/>
        </w:rPr>
      </w:pPr>
      <w:r>
        <w:rPr>
          <w:rFonts w:ascii="Times New Roman" w:hAnsi="Times New Roman"/>
          <w:b/>
        </w:rPr>
        <w:t>Work Package 4</w:t>
      </w:r>
      <w:r w:rsidRPr="002E60E2">
        <w:rPr>
          <w:rFonts w:ascii="Times New Roman" w:hAnsi="Times New Roman"/>
          <w:b/>
        </w:rPr>
        <w:t xml:space="preserve">. </w:t>
      </w:r>
      <w:r w:rsidRPr="00583FFF">
        <w:rPr>
          <w:rFonts w:ascii="Times New Roman" w:hAnsi="Times New Roman"/>
          <w:b/>
          <w:bCs/>
          <w:lang w:val="en-US"/>
        </w:rPr>
        <w:t xml:space="preserve">Processing, utilization </w:t>
      </w:r>
      <w:r w:rsidR="005E73A3">
        <w:rPr>
          <w:rFonts w:ascii="Times New Roman" w:hAnsi="Times New Roman"/>
          <w:b/>
          <w:bCs/>
          <w:lang w:val="en-US"/>
        </w:rPr>
        <w:t>and</w:t>
      </w:r>
      <w:r w:rsidRPr="00583FFF">
        <w:rPr>
          <w:rFonts w:ascii="Times New Roman" w:hAnsi="Times New Roman"/>
          <w:b/>
          <w:bCs/>
          <w:lang w:val="en-US"/>
        </w:rPr>
        <w:t xml:space="preserve"> nutrition</w:t>
      </w:r>
    </w:p>
    <w:p w:rsidR="005E73A3" w:rsidRPr="005E73A3" w:rsidRDefault="00583FFF" w:rsidP="00543A76">
      <w:pPr>
        <w:spacing w:line="240" w:lineRule="auto"/>
        <w:jc w:val="both"/>
        <w:rPr>
          <w:rFonts w:ascii="Times New Roman" w:hAnsi="Times New Roman"/>
        </w:rPr>
      </w:pPr>
      <w:r w:rsidRPr="00583FFF">
        <w:rPr>
          <w:rFonts w:ascii="Times New Roman" w:hAnsi="Times New Roman"/>
          <w:bCs/>
          <w:lang w:val="en-US"/>
        </w:rPr>
        <w:t xml:space="preserve">Most of the crops analyzed for aflatoxin contamination had over </w:t>
      </w:r>
      <w:r w:rsidRPr="00583FFF">
        <w:rPr>
          <w:rFonts w:ascii="Times New Roman" w:hAnsi="Times New Roman"/>
          <w:bCs/>
        </w:rPr>
        <w:t>&gt; 4 ppb and&gt; 20 ppb the threshold for EU and USA the largest markets for various food products</w:t>
      </w:r>
      <w:r w:rsidR="005E73A3">
        <w:rPr>
          <w:rFonts w:ascii="Times New Roman" w:hAnsi="Times New Roman"/>
          <w:bCs/>
        </w:rPr>
        <w:t xml:space="preserve"> (Table 4)</w:t>
      </w:r>
      <w:r>
        <w:rPr>
          <w:rFonts w:ascii="Times New Roman" w:hAnsi="Times New Roman"/>
          <w:bCs/>
        </w:rPr>
        <w:t xml:space="preserve">. </w:t>
      </w:r>
      <w:r w:rsidR="005E73A3" w:rsidRPr="005E73A3">
        <w:rPr>
          <w:rFonts w:ascii="Times New Roman" w:hAnsi="Times New Roman"/>
        </w:rPr>
        <w:t>No aflatoxins were detected on beans pearl millet and pigeon peas. Source: Project activities in Kongwa and Kiteto 2013.</w:t>
      </w:r>
    </w:p>
    <w:p w:rsidR="002E3E45" w:rsidRPr="00583FFF" w:rsidRDefault="00583FFF" w:rsidP="00543A76">
      <w:pPr>
        <w:spacing w:line="240" w:lineRule="auto"/>
        <w:rPr>
          <w:rFonts w:ascii="Times New Roman" w:hAnsi="Times New Roman"/>
          <w:sz w:val="24"/>
          <w:szCs w:val="24"/>
        </w:rPr>
      </w:pPr>
      <w:r>
        <w:rPr>
          <w:rFonts w:ascii="Times New Roman" w:hAnsi="Times New Roman"/>
          <w:bCs/>
        </w:rPr>
        <w:t>Table</w:t>
      </w:r>
      <w:r w:rsidR="005E73A3">
        <w:rPr>
          <w:rFonts w:ascii="Times New Roman" w:hAnsi="Times New Roman"/>
          <w:bCs/>
        </w:rPr>
        <w:t xml:space="preserve"> 4</w:t>
      </w:r>
      <w:r>
        <w:rPr>
          <w:rFonts w:ascii="Times New Roman" w:hAnsi="Times New Roman"/>
          <w:bCs/>
        </w:rPr>
        <w:t xml:space="preserve">. </w:t>
      </w:r>
      <w:r w:rsidRPr="00583FFF">
        <w:rPr>
          <w:rFonts w:ascii="Times New Roman" w:hAnsi="Times New Roman"/>
          <w:bCs/>
        </w:rPr>
        <w:t xml:space="preserve">Aflatoxin contamination in various grain crops sourced form households and markets in central Tanzania (Kiteto and Kongwa districts.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880"/>
        <w:gridCol w:w="2660"/>
        <w:gridCol w:w="3820"/>
      </w:tblGrid>
      <w:tr w:rsidR="00583FFF" w:rsidRPr="00C23FB6" w:rsidTr="00C23FB6">
        <w:trPr>
          <w:trHeight w:val="252"/>
        </w:trPr>
        <w:tc>
          <w:tcPr>
            <w:tcW w:w="2880" w:type="dxa"/>
            <w:shd w:val="clear" w:color="800000" w:fill="BFBFBF"/>
            <w:hideMark/>
          </w:tcPr>
          <w:p w:rsidR="000D6C8D" w:rsidRPr="00C23FB6" w:rsidRDefault="00583FFF" w:rsidP="00C23FB6">
            <w:pPr>
              <w:spacing w:after="0" w:line="240" w:lineRule="auto"/>
              <w:rPr>
                <w:rFonts w:ascii="Times New Roman" w:hAnsi="Times New Roman"/>
                <w:b/>
                <w:bCs/>
                <w:i/>
                <w:iCs/>
              </w:rPr>
            </w:pPr>
            <w:r w:rsidRPr="00C23FB6">
              <w:rPr>
                <w:rFonts w:ascii="Times New Roman" w:hAnsi="Times New Roman"/>
                <w:b/>
                <w:bCs/>
                <w:i/>
                <w:iCs/>
                <w:lang w:val="en-US"/>
              </w:rPr>
              <w:t>Crop</w:t>
            </w:r>
          </w:p>
        </w:tc>
        <w:tc>
          <w:tcPr>
            <w:tcW w:w="2660" w:type="dxa"/>
            <w:shd w:val="clear" w:color="800000" w:fill="BFBFBF"/>
            <w:hideMark/>
          </w:tcPr>
          <w:p w:rsidR="000D6C8D" w:rsidRPr="00C23FB6" w:rsidRDefault="00583FFF" w:rsidP="00C23FB6">
            <w:pPr>
              <w:spacing w:after="0" w:line="240" w:lineRule="auto"/>
              <w:rPr>
                <w:rFonts w:ascii="Times New Roman" w:hAnsi="Times New Roman"/>
                <w:b/>
                <w:bCs/>
                <w:i/>
                <w:iCs/>
              </w:rPr>
            </w:pPr>
            <w:r w:rsidRPr="00C23FB6">
              <w:rPr>
                <w:rFonts w:ascii="Times New Roman" w:hAnsi="Times New Roman"/>
                <w:b/>
                <w:bCs/>
                <w:i/>
                <w:iCs/>
                <w:lang w:val="en-US"/>
              </w:rPr>
              <w:t>Number of samples</w:t>
            </w:r>
          </w:p>
        </w:tc>
        <w:tc>
          <w:tcPr>
            <w:tcW w:w="3820" w:type="dxa"/>
            <w:shd w:val="clear" w:color="800000" w:fill="BFBFBF"/>
            <w:hideMark/>
          </w:tcPr>
          <w:p w:rsidR="000D6C8D" w:rsidRPr="00C23FB6" w:rsidRDefault="00583FFF" w:rsidP="00C23FB6">
            <w:pPr>
              <w:spacing w:after="0" w:line="240" w:lineRule="auto"/>
              <w:rPr>
                <w:rFonts w:ascii="Times New Roman" w:hAnsi="Times New Roman"/>
                <w:b/>
                <w:bCs/>
                <w:i/>
                <w:iCs/>
              </w:rPr>
            </w:pPr>
            <w:r w:rsidRPr="00C23FB6">
              <w:rPr>
                <w:rFonts w:ascii="Times New Roman" w:hAnsi="Times New Roman"/>
                <w:b/>
                <w:bCs/>
                <w:i/>
                <w:iCs/>
                <w:lang w:val="en-US"/>
              </w:rPr>
              <w:t>Aflatoxin (ppb)- incidence &amp; levels</w:t>
            </w:r>
          </w:p>
        </w:tc>
      </w:tr>
      <w:tr w:rsidR="00583FFF" w:rsidRPr="00C23FB6" w:rsidTr="00C23FB6">
        <w:trPr>
          <w:trHeight w:val="239"/>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Groundnut</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163</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bCs/>
                <w:sz w:val="20"/>
                <w:szCs w:val="20"/>
                <w:lang w:val="en-US"/>
              </w:rPr>
              <w:t>70% had up to 4000 ppb</w:t>
            </w:r>
          </w:p>
        </w:tc>
      </w:tr>
      <w:tr w:rsidR="00583FFF" w:rsidRPr="00C23FB6" w:rsidTr="00C23FB6">
        <w:trPr>
          <w:trHeight w:val="193"/>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Maize</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366</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20% had up to 340 ppb</w:t>
            </w:r>
          </w:p>
        </w:tc>
      </w:tr>
      <w:tr w:rsidR="00583FFF" w:rsidRPr="00C23FB6" w:rsidTr="00C23FB6">
        <w:trPr>
          <w:trHeight w:val="263"/>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Bambara</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78</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43.5 % had up to 1ppb to 411ppb</w:t>
            </w:r>
          </w:p>
        </w:tc>
      </w:tr>
      <w:tr w:rsidR="00583FFF" w:rsidRPr="00C23FB6" w:rsidTr="00C23FB6">
        <w:trPr>
          <w:trHeight w:val="267"/>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Pigeonpea</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29</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0 %</w:t>
            </w:r>
          </w:p>
        </w:tc>
      </w:tr>
      <w:tr w:rsidR="00583FFF" w:rsidRPr="00C23FB6" w:rsidTr="00C23FB6">
        <w:trPr>
          <w:trHeight w:val="257"/>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Beans</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4</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0 %</w:t>
            </w:r>
          </w:p>
        </w:tc>
      </w:tr>
      <w:tr w:rsidR="00583FFF" w:rsidRPr="00C23FB6" w:rsidTr="00C23FB6">
        <w:trPr>
          <w:trHeight w:val="261"/>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P. Millet</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35</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0 %</w:t>
            </w:r>
          </w:p>
        </w:tc>
      </w:tr>
      <w:tr w:rsidR="00583FFF" w:rsidRPr="00C23FB6" w:rsidTr="00C23FB6">
        <w:trPr>
          <w:trHeight w:val="251"/>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Sorghum</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64</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11% (&gt;10 ppb)</w:t>
            </w:r>
          </w:p>
        </w:tc>
      </w:tr>
      <w:tr w:rsidR="00583FFF" w:rsidRPr="00C23FB6" w:rsidTr="00C23FB6">
        <w:trPr>
          <w:trHeight w:val="255"/>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Sunflower</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sz w:val="20"/>
                <w:szCs w:val="20"/>
              </w:rPr>
            </w:pPr>
            <w:r w:rsidRPr="00C23FB6">
              <w:rPr>
                <w:rFonts w:ascii="Times New Roman" w:hAnsi="Times New Roman"/>
                <w:sz w:val="20"/>
                <w:szCs w:val="20"/>
                <w:lang w:val="en-US"/>
              </w:rPr>
              <w:t>143</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13% had up to 293 ppb</w:t>
            </w:r>
          </w:p>
        </w:tc>
      </w:tr>
      <w:tr w:rsidR="00583FFF" w:rsidRPr="00C23FB6" w:rsidTr="00C23FB6">
        <w:trPr>
          <w:trHeight w:val="259"/>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 xml:space="preserve">Groundnut from markets </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b/>
                <w:sz w:val="20"/>
                <w:szCs w:val="20"/>
              </w:rPr>
            </w:pPr>
            <w:r w:rsidRPr="00C23FB6">
              <w:rPr>
                <w:rFonts w:ascii="Times New Roman" w:hAnsi="Times New Roman"/>
                <w:b/>
                <w:sz w:val="20"/>
                <w:szCs w:val="20"/>
                <w:lang w:val="en-US"/>
              </w:rPr>
              <w:t>28</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bCs/>
                <w:sz w:val="20"/>
                <w:szCs w:val="20"/>
                <w:lang w:val="en-US"/>
              </w:rPr>
              <w:t>100% had up to 504 ppb</w:t>
            </w:r>
          </w:p>
        </w:tc>
      </w:tr>
      <w:tr w:rsidR="00583FFF" w:rsidRPr="00C23FB6" w:rsidTr="00C23FB6">
        <w:trPr>
          <w:trHeight w:val="249"/>
        </w:trPr>
        <w:tc>
          <w:tcPr>
            <w:tcW w:w="288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Maize from markets</w:t>
            </w:r>
          </w:p>
        </w:tc>
        <w:tc>
          <w:tcPr>
            <w:tcW w:w="2660" w:type="dxa"/>
            <w:shd w:val="pct20" w:color="FFFF00" w:fill="FFFFFF"/>
            <w:hideMark/>
          </w:tcPr>
          <w:p w:rsidR="000D6C8D" w:rsidRPr="00C23FB6" w:rsidRDefault="00583FFF" w:rsidP="00C23FB6">
            <w:pPr>
              <w:spacing w:after="0" w:line="240" w:lineRule="auto"/>
              <w:jc w:val="center"/>
              <w:rPr>
                <w:rFonts w:ascii="Times New Roman" w:hAnsi="Times New Roman"/>
                <w:b/>
                <w:sz w:val="20"/>
                <w:szCs w:val="20"/>
              </w:rPr>
            </w:pPr>
            <w:r w:rsidRPr="00C23FB6">
              <w:rPr>
                <w:rFonts w:ascii="Times New Roman" w:hAnsi="Times New Roman"/>
                <w:b/>
                <w:sz w:val="20"/>
                <w:szCs w:val="20"/>
                <w:lang w:val="en-US"/>
              </w:rPr>
              <w:t>23</w:t>
            </w:r>
          </w:p>
        </w:tc>
        <w:tc>
          <w:tcPr>
            <w:tcW w:w="3820" w:type="dxa"/>
            <w:shd w:val="pct20" w:color="FFFF00" w:fill="FFFFFF"/>
            <w:hideMark/>
          </w:tcPr>
          <w:p w:rsidR="000D6C8D" w:rsidRPr="00C23FB6" w:rsidRDefault="00583FFF" w:rsidP="00C23FB6">
            <w:pPr>
              <w:spacing w:after="0" w:line="240" w:lineRule="auto"/>
              <w:rPr>
                <w:rFonts w:ascii="Times New Roman" w:hAnsi="Times New Roman"/>
                <w:sz w:val="20"/>
                <w:szCs w:val="20"/>
              </w:rPr>
            </w:pPr>
            <w:r w:rsidRPr="00C23FB6">
              <w:rPr>
                <w:rFonts w:ascii="Times New Roman" w:hAnsi="Times New Roman"/>
                <w:sz w:val="20"/>
                <w:szCs w:val="20"/>
                <w:lang w:val="en-US"/>
              </w:rPr>
              <w:t>26 % (&gt;10ppb)</w:t>
            </w:r>
          </w:p>
        </w:tc>
      </w:tr>
    </w:tbl>
    <w:p w:rsidR="002E3E45" w:rsidRDefault="002E3E45" w:rsidP="003565D9">
      <w:pPr>
        <w:rPr>
          <w:rFonts w:ascii="Times New Roman" w:hAnsi="Times New Roman"/>
          <w:b/>
          <w:sz w:val="24"/>
          <w:szCs w:val="24"/>
        </w:rPr>
      </w:pPr>
    </w:p>
    <w:p w:rsidR="00A9552E" w:rsidRDefault="00A9552E" w:rsidP="003565D9">
      <w:pPr>
        <w:rPr>
          <w:rFonts w:ascii="Times New Roman" w:hAnsi="Times New Roman"/>
          <w:b/>
          <w:bCs/>
          <w:lang w:val="en-US"/>
        </w:rPr>
      </w:pPr>
      <w:r>
        <w:rPr>
          <w:rFonts w:ascii="Times New Roman" w:hAnsi="Times New Roman"/>
          <w:b/>
        </w:rPr>
        <w:t>Work Package 5</w:t>
      </w:r>
      <w:r w:rsidRPr="002E60E2">
        <w:rPr>
          <w:rFonts w:ascii="Times New Roman" w:hAnsi="Times New Roman"/>
          <w:b/>
        </w:rPr>
        <w:t xml:space="preserve">. </w:t>
      </w:r>
      <w:r w:rsidRPr="00583FFF">
        <w:rPr>
          <w:rFonts w:ascii="Times New Roman" w:hAnsi="Times New Roman"/>
          <w:b/>
          <w:bCs/>
          <w:lang w:val="en-US"/>
        </w:rPr>
        <w:t>Processing, utilization &amp; nutrition</w:t>
      </w:r>
    </w:p>
    <w:p w:rsidR="00A9552E" w:rsidRPr="004E6586" w:rsidRDefault="00A9552E" w:rsidP="00A9552E">
      <w:pPr>
        <w:widowControl w:val="0"/>
        <w:autoSpaceDE w:val="0"/>
        <w:autoSpaceDN w:val="0"/>
        <w:adjustRightInd w:val="0"/>
        <w:spacing w:after="240" w:line="240" w:lineRule="auto"/>
        <w:jc w:val="both"/>
        <w:rPr>
          <w:rFonts w:ascii="Times New Roman" w:hAnsi="Times New Roman"/>
          <w:lang w:val="en-US" w:eastAsia="en-US"/>
        </w:rPr>
      </w:pPr>
      <w:r w:rsidRPr="004E6586">
        <w:rPr>
          <w:rFonts w:ascii="Times New Roman" w:hAnsi="Times New Roman"/>
          <w:b/>
          <w:bCs/>
          <w:lang w:val="en-US"/>
        </w:rPr>
        <w:t xml:space="preserve">1. </w:t>
      </w:r>
      <w:r w:rsidRPr="004E6586">
        <w:rPr>
          <w:rFonts w:ascii="Times New Roman" w:hAnsi="Times New Roman"/>
          <w:b/>
          <w:bCs/>
          <w:lang w:val="en-US" w:eastAsia="en-US"/>
        </w:rPr>
        <w:t>Species composition and biomass productivity of agro-silvopastoral fodder banks</w:t>
      </w:r>
      <w:r w:rsidR="004E6586" w:rsidRPr="004E6586">
        <w:rPr>
          <w:rFonts w:ascii="Times New Roman" w:hAnsi="Times New Roman"/>
          <w:b/>
          <w:bCs/>
          <w:lang w:val="en-US" w:eastAsia="en-US"/>
        </w:rPr>
        <w:t xml:space="preserve">. </w:t>
      </w:r>
      <w:r w:rsidRPr="004E6586">
        <w:rPr>
          <w:rFonts w:ascii="Times New Roman" w:hAnsi="Times New Roman"/>
          <w:lang w:val="en-US" w:eastAsia="en-US"/>
        </w:rPr>
        <w:t xml:space="preserve">We conducted this study in semi-arid areas of Kiteto and Kongwa districts of Central Tanzania. Dominant herbage species were </w:t>
      </w:r>
      <w:r w:rsidRPr="004E6586">
        <w:rPr>
          <w:rFonts w:ascii="Times New Roman" w:hAnsi="Times New Roman"/>
          <w:i/>
          <w:iCs/>
          <w:lang w:val="en-US" w:eastAsia="en-US"/>
        </w:rPr>
        <w:t xml:space="preserve">Cynodon dactylon </w:t>
      </w:r>
      <w:r w:rsidRPr="004E6586">
        <w:rPr>
          <w:rFonts w:ascii="Times New Roman" w:hAnsi="Times New Roman"/>
          <w:lang w:val="en-US" w:eastAsia="en-US"/>
        </w:rPr>
        <w:t xml:space="preserve">(15.9 %), </w:t>
      </w:r>
      <w:r w:rsidRPr="004E6586">
        <w:rPr>
          <w:rFonts w:ascii="Times New Roman" w:hAnsi="Times New Roman"/>
          <w:i/>
          <w:iCs/>
          <w:lang w:val="en-US" w:eastAsia="en-US"/>
        </w:rPr>
        <w:t xml:space="preserve">Cynodon </w:t>
      </w:r>
      <w:r w:rsidRPr="004E6586">
        <w:rPr>
          <w:rFonts w:ascii="Times New Roman" w:hAnsi="Times New Roman"/>
          <w:lang w:val="en-US" w:eastAsia="en-US"/>
        </w:rPr>
        <w:t xml:space="preserve">spp. (11.2 %), </w:t>
      </w:r>
      <w:r w:rsidRPr="004E6586">
        <w:rPr>
          <w:rFonts w:ascii="Times New Roman" w:hAnsi="Times New Roman"/>
          <w:i/>
          <w:iCs/>
          <w:lang w:val="en-US" w:eastAsia="en-US"/>
        </w:rPr>
        <w:t xml:space="preserve">Cenchrus ciliaris </w:t>
      </w:r>
      <w:r w:rsidRPr="004E6586">
        <w:rPr>
          <w:rFonts w:ascii="Times New Roman" w:hAnsi="Times New Roman"/>
          <w:lang w:val="en-US" w:eastAsia="en-US"/>
        </w:rPr>
        <w:t xml:space="preserve">(12.9 %), </w:t>
      </w:r>
      <w:r w:rsidRPr="004E6586">
        <w:rPr>
          <w:rFonts w:ascii="Times New Roman" w:hAnsi="Times New Roman"/>
          <w:i/>
          <w:iCs/>
          <w:lang w:val="en-US" w:eastAsia="en-US"/>
        </w:rPr>
        <w:t xml:space="preserve">Dicanthium </w:t>
      </w:r>
      <w:r w:rsidRPr="004E6586">
        <w:rPr>
          <w:rFonts w:ascii="Times New Roman" w:hAnsi="Times New Roman"/>
          <w:lang w:val="en-US" w:eastAsia="en-US"/>
        </w:rPr>
        <w:t xml:space="preserve">spp. (17.8 %), </w:t>
      </w:r>
      <w:r w:rsidRPr="004E6586">
        <w:rPr>
          <w:rFonts w:ascii="Times New Roman" w:hAnsi="Times New Roman"/>
          <w:i/>
          <w:iCs/>
          <w:lang w:val="en-US" w:eastAsia="en-US"/>
        </w:rPr>
        <w:t xml:space="preserve">Eragrostis </w:t>
      </w:r>
      <w:r w:rsidRPr="004E6586">
        <w:rPr>
          <w:rFonts w:ascii="Times New Roman" w:hAnsi="Times New Roman"/>
          <w:lang w:val="en-US" w:eastAsia="en-US"/>
        </w:rPr>
        <w:t xml:space="preserve">spp. (9.2 %), and </w:t>
      </w:r>
      <w:r w:rsidRPr="004E6586">
        <w:rPr>
          <w:rFonts w:ascii="Times New Roman" w:hAnsi="Times New Roman"/>
          <w:i/>
          <w:iCs/>
          <w:lang w:val="en-US" w:eastAsia="en-US"/>
        </w:rPr>
        <w:t xml:space="preserve">Panicum </w:t>
      </w:r>
      <w:r w:rsidRPr="004E6586">
        <w:rPr>
          <w:rFonts w:ascii="Times New Roman" w:hAnsi="Times New Roman"/>
          <w:lang w:val="en-US" w:eastAsia="en-US"/>
        </w:rPr>
        <w:t xml:space="preserve">spp. (11.7 %). Grass species constituted the majority (75.8-92 %) compared to forb species (20.3-42.6 %). Rangelands in Kiteto district had higher basal cover of 67.8 to 88.3 % (mean = 65.2%) than those of Kogwa district (45-80 %; mean = 59.8 %). There was notable high variability (P&lt;0.05) in biomass productivity both between rangelands. The rangelands had low biomass productivity ranging between 1.43 to 2.17 t DM/ha (mean 1.83 t DM/ha) in Kiteto district and between 1.74 to 2.65 t DM/ha in Kongwa rangelands. The rangelands had low carrying capacity </w:t>
      </w:r>
      <w:r w:rsidR="004E6586" w:rsidRPr="004E6586">
        <w:rPr>
          <w:rFonts w:ascii="Times New Roman" w:hAnsi="Times New Roman"/>
          <w:lang w:val="en-US" w:eastAsia="en-US"/>
        </w:rPr>
        <w:t>(cannot</w:t>
      </w:r>
      <w:r w:rsidRPr="004E6586">
        <w:rPr>
          <w:rFonts w:ascii="Times New Roman" w:hAnsi="Times New Roman"/>
          <w:lang w:val="en-US" w:eastAsia="en-US"/>
        </w:rPr>
        <w:t xml:space="preserve"> support </w:t>
      </w:r>
      <w:r w:rsidRPr="004E6586">
        <w:rPr>
          <w:rFonts w:ascii="Times New Roman" w:hAnsi="Times New Roman"/>
          <w:lang w:val="en-US" w:eastAsia="en-US"/>
        </w:rPr>
        <w:lastRenderedPageBreak/>
        <w:t>one livestock unit weighing 250 kg for one year</w:t>
      </w:r>
      <w:r w:rsidR="004E6586" w:rsidRPr="004E6586">
        <w:rPr>
          <w:rFonts w:ascii="Times New Roman" w:hAnsi="Times New Roman"/>
          <w:lang w:val="en-US" w:eastAsia="en-US"/>
        </w:rPr>
        <w:t>)</w:t>
      </w:r>
      <w:r w:rsidRPr="004E6586">
        <w:rPr>
          <w:rFonts w:ascii="Times New Roman" w:hAnsi="Times New Roman"/>
          <w:lang w:val="en-US" w:eastAsia="en-US"/>
        </w:rPr>
        <w:t xml:space="preserve">. The forages had low CP ranging from 40 to 55 g/kg DM. Most of herbage species such as </w:t>
      </w:r>
      <w:r w:rsidRPr="004E6586">
        <w:rPr>
          <w:rFonts w:ascii="Times New Roman" w:hAnsi="Times New Roman"/>
          <w:i/>
          <w:iCs/>
          <w:lang w:val="en-US" w:eastAsia="en-US"/>
        </w:rPr>
        <w:t xml:space="preserve">Cynodon </w:t>
      </w:r>
      <w:r w:rsidRPr="004E6586">
        <w:rPr>
          <w:rFonts w:ascii="Times New Roman" w:hAnsi="Times New Roman"/>
          <w:lang w:val="en-US" w:eastAsia="en-US"/>
        </w:rPr>
        <w:t xml:space="preserve">spp., </w:t>
      </w:r>
      <w:r w:rsidRPr="004E6586">
        <w:rPr>
          <w:rFonts w:ascii="Times New Roman" w:hAnsi="Times New Roman"/>
          <w:i/>
          <w:iCs/>
          <w:lang w:val="en-US" w:eastAsia="en-US"/>
        </w:rPr>
        <w:t xml:space="preserve">Cenchrus ciliaris, Eragrostis </w:t>
      </w:r>
      <w:r w:rsidRPr="004E6586">
        <w:rPr>
          <w:rFonts w:ascii="Times New Roman" w:hAnsi="Times New Roman"/>
          <w:lang w:val="en-US" w:eastAsia="en-US"/>
        </w:rPr>
        <w:t xml:space="preserve">spp. and </w:t>
      </w:r>
      <w:r w:rsidRPr="004E6586">
        <w:rPr>
          <w:rFonts w:ascii="Times New Roman" w:hAnsi="Times New Roman"/>
          <w:i/>
          <w:iCs/>
          <w:lang w:val="en-US" w:eastAsia="en-US"/>
        </w:rPr>
        <w:t xml:space="preserve">Panicum </w:t>
      </w:r>
      <w:r w:rsidRPr="004E6586">
        <w:rPr>
          <w:rFonts w:ascii="Times New Roman" w:hAnsi="Times New Roman"/>
          <w:lang w:val="en-US" w:eastAsia="en-US"/>
        </w:rPr>
        <w:t xml:space="preserve">spp. represent high nutritious herbages for ruminant animals that can be exploited. </w:t>
      </w:r>
    </w:p>
    <w:p w:rsidR="00583E0C" w:rsidRPr="00583E0C" w:rsidRDefault="004E6586" w:rsidP="00583E0C">
      <w:pPr>
        <w:widowControl w:val="0"/>
        <w:autoSpaceDE w:val="0"/>
        <w:autoSpaceDN w:val="0"/>
        <w:adjustRightInd w:val="0"/>
        <w:spacing w:after="240" w:line="240" w:lineRule="auto"/>
        <w:jc w:val="both"/>
        <w:rPr>
          <w:rFonts w:ascii="Times New Roman" w:hAnsi="Times New Roman"/>
          <w:lang w:val="en-US" w:eastAsia="en-US"/>
        </w:rPr>
      </w:pPr>
      <w:r w:rsidRPr="004E6586">
        <w:rPr>
          <w:rFonts w:ascii="Times New Roman" w:hAnsi="Times New Roman"/>
          <w:b/>
          <w:bCs/>
          <w:lang w:val="en-US" w:eastAsia="en-US"/>
        </w:rPr>
        <w:t>2. Characterization of livestock grazing management systems</w:t>
      </w:r>
      <w:r w:rsidR="00583E0C">
        <w:rPr>
          <w:rFonts w:ascii="Times New Roman" w:hAnsi="Times New Roman"/>
          <w:b/>
          <w:bCs/>
          <w:lang w:val="en-US" w:eastAsia="en-US"/>
        </w:rPr>
        <w:t xml:space="preserve">. </w:t>
      </w:r>
      <w:r w:rsidR="00583E0C" w:rsidRPr="00583E0C">
        <w:rPr>
          <w:rFonts w:ascii="Times New Roman" w:hAnsi="Times New Roman"/>
          <w:bCs/>
          <w:lang w:val="en-US" w:eastAsia="en-US"/>
        </w:rPr>
        <w:t xml:space="preserve">This study was conducted in the </w:t>
      </w:r>
      <w:r w:rsidR="00583E0C" w:rsidRPr="00583E0C">
        <w:rPr>
          <w:rFonts w:ascii="Times New Roman" w:hAnsi="Times New Roman"/>
          <w:lang w:val="en-US" w:eastAsia="en-US"/>
        </w:rPr>
        <w:t>agro-silvopastoral systems of semi-arid areas of Kiteto and Kongwa districts</w:t>
      </w:r>
      <w:r w:rsidR="00583E0C">
        <w:rPr>
          <w:rFonts w:ascii="Times New Roman" w:hAnsi="Times New Roman"/>
          <w:lang w:val="en-US" w:eastAsia="en-US"/>
        </w:rPr>
        <w:t>.</w:t>
      </w:r>
      <w:r w:rsidR="00583E0C">
        <w:rPr>
          <w:rFonts w:ascii="Times" w:hAnsi="Times" w:cs="Times"/>
          <w:lang w:val="en-US" w:eastAsia="en-US"/>
        </w:rPr>
        <w:t xml:space="preserve"> </w:t>
      </w:r>
      <w:r w:rsidR="00583E0C" w:rsidRPr="00583E0C">
        <w:rPr>
          <w:rFonts w:ascii="Times New Roman" w:hAnsi="Times New Roman"/>
          <w:lang w:val="en-US" w:eastAsia="en-US"/>
        </w:rPr>
        <w:t>There is variability in grazing management systems in the two districts, due to variation in the land use system. At the on the onset of dry season, livestock are at first grazed on crop residues such as maize, sorghum and sunflower stovers and groundnut straws. Subsequently in Kongwa district farmers only rely on crop residues till the rains return. In Kiteto, onec the crop residues are exhausted, livestock are grazed on preserved pastures a Maasai agro-silvopastoral system locally called ‘Alalili’. Alalili. This Alalili agro-silvhopastoral technology and the associated crop residue-rangeland livestock grazing management represent one of the strong intensification and raised and feed resources in these semi-arid areas of Tanzania.</w:t>
      </w:r>
    </w:p>
    <w:p w:rsidR="00583E0C" w:rsidRPr="005404AE" w:rsidRDefault="00583E0C" w:rsidP="00583E0C">
      <w:pPr>
        <w:widowControl w:val="0"/>
        <w:autoSpaceDE w:val="0"/>
        <w:autoSpaceDN w:val="0"/>
        <w:adjustRightInd w:val="0"/>
        <w:spacing w:after="240" w:line="240" w:lineRule="auto"/>
        <w:jc w:val="both"/>
        <w:rPr>
          <w:rFonts w:ascii="Times New Roman" w:hAnsi="Times New Roman"/>
          <w:lang w:val="en-US" w:eastAsia="en-US"/>
        </w:rPr>
      </w:pPr>
      <w:r w:rsidRPr="00583E0C">
        <w:rPr>
          <w:rFonts w:ascii="Times New Roman" w:hAnsi="Times New Roman"/>
          <w:b/>
          <w:bCs/>
          <w:lang w:val="en-US" w:eastAsia="en-US"/>
        </w:rPr>
        <w:t>3. Nutritive potential of tree foliage species and dry season livestock feed resources</w:t>
      </w:r>
      <w:r>
        <w:rPr>
          <w:rFonts w:ascii="Times New Roman" w:hAnsi="Times New Roman"/>
          <w:b/>
          <w:bCs/>
          <w:lang w:val="en-US" w:eastAsia="en-US"/>
        </w:rPr>
        <w:t>.</w:t>
      </w:r>
      <w:r w:rsidRPr="00583E0C">
        <w:rPr>
          <w:rFonts w:ascii="Times New Roman" w:hAnsi="Times New Roman"/>
          <w:b/>
          <w:bCs/>
          <w:lang w:val="en-US" w:eastAsia="en-US"/>
        </w:rPr>
        <w:t xml:space="preserve"> </w:t>
      </w:r>
      <w:r w:rsidRPr="005404AE">
        <w:rPr>
          <w:rFonts w:ascii="Times New Roman" w:hAnsi="Times New Roman"/>
          <w:lang w:val="en-US" w:eastAsia="en-US"/>
        </w:rPr>
        <w:t>Browse</w:t>
      </w:r>
      <w:r>
        <w:rPr>
          <w:rFonts w:ascii="Times New Roman" w:hAnsi="Times New Roman"/>
          <w:sz w:val="26"/>
          <w:szCs w:val="26"/>
          <w:lang w:val="en-US" w:eastAsia="en-US"/>
        </w:rPr>
        <w:t xml:space="preserve"> </w:t>
      </w:r>
      <w:r w:rsidRPr="005404AE">
        <w:rPr>
          <w:rFonts w:ascii="Times New Roman" w:hAnsi="Times New Roman"/>
          <w:lang w:val="en-US" w:eastAsia="en-US"/>
        </w:rPr>
        <w:t xml:space="preserve">tree foliages represent locally available cheap protein supplements to ruminants fed on low quality rangeland herbages and crop residues. Evaluations of nutritive potential of </w:t>
      </w:r>
      <w:r w:rsidRPr="005404AE">
        <w:rPr>
          <w:rFonts w:ascii="Times New Roman" w:hAnsi="Times New Roman"/>
          <w:i/>
          <w:iCs/>
          <w:lang w:val="en-US" w:eastAsia="en-US"/>
        </w:rPr>
        <w:t xml:space="preserve">Acacia senegal, A. torilis, A. xanthophloea, A. mellifera, Boscia mosambinscensis, Leucaena leucocephala, </w:t>
      </w:r>
      <w:r w:rsidRPr="005404AE">
        <w:rPr>
          <w:rFonts w:ascii="Times New Roman" w:hAnsi="Times New Roman"/>
          <w:lang w:val="en-US" w:eastAsia="en-US"/>
        </w:rPr>
        <w:t xml:space="preserve">and </w:t>
      </w:r>
      <w:r w:rsidRPr="005404AE">
        <w:rPr>
          <w:rFonts w:ascii="Times New Roman" w:hAnsi="Times New Roman"/>
          <w:i/>
          <w:iCs/>
          <w:lang w:val="en-US" w:eastAsia="en-US"/>
        </w:rPr>
        <w:t xml:space="preserve">Mellia azedrach common fodder </w:t>
      </w:r>
      <w:r w:rsidRPr="005404AE">
        <w:rPr>
          <w:rFonts w:ascii="Times New Roman" w:hAnsi="Times New Roman"/>
          <w:iCs/>
          <w:lang w:val="en-US" w:eastAsia="en-US"/>
        </w:rPr>
        <w:t>tree were done</w:t>
      </w:r>
      <w:r w:rsidRPr="005404AE">
        <w:rPr>
          <w:rFonts w:ascii="Times New Roman" w:hAnsi="Times New Roman"/>
          <w:i/>
          <w:iCs/>
          <w:lang w:val="en-US" w:eastAsia="en-US"/>
        </w:rPr>
        <w:t xml:space="preserve">. Leucaena leucocephala </w:t>
      </w:r>
      <w:r w:rsidRPr="005404AE">
        <w:rPr>
          <w:rFonts w:ascii="Times New Roman" w:hAnsi="Times New Roman"/>
          <w:lang w:val="en-US" w:eastAsia="en-US"/>
        </w:rPr>
        <w:t xml:space="preserve">and </w:t>
      </w:r>
      <w:r w:rsidRPr="005404AE">
        <w:rPr>
          <w:rFonts w:ascii="Times New Roman" w:hAnsi="Times New Roman"/>
          <w:i/>
          <w:iCs/>
          <w:lang w:val="en-US" w:eastAsia="en-US"/>
        </w:rPr>
        <w:t xml:space="preserve">Mellia azedrach </w:t>
      </w:r>
      <w:r w:rsidRPr="005404AE">
        <w:rPr>
          <w:rFonts w:ascii="Times New Roman" w:hAnsi="Times New Roman"/>
          <w:lang w:val="en-US" w:eastAsia="en-US"/>
        </w:rPr>
        <w:t xml:space="preserve">had the highest Crude protein contents (CP) of 231 and 249 gkg-1 dry matter (DM), respectively and </w:t>
      </w:r>
      <w:r w:rsidRPr="005404AE">
        <w:rPr>
          <w:rFonts w:ascii="Times New Roman" w:hAnsi="Times New Roman"/>
          <w:i/>
          <w:iCs/>
          <w:lang w:val="en-US" w:eastAsia="en-US"/>
        </w:rPr>
        <w:t xml:space="preserve">A. xanthophloea </w:t>
      </w:r>
      <w:r w:rsidRPr="005404AE">
        <w:rPr>
          <w:rFonts w:ascii="Times New Roman" w:hAnsi="Times New Roman"/>
          <w:lang w:val="en-US" w:eastAsia="en-US"/>
        </w:rPr>
        <w:t xml:space="preserve">had the lowest DM values (130 gkg-1 dry matter). Crude protein in other tree fodder ranged from 164-215 gkg-1 DM. As expected, CP in </w:t>
      </w:r>
      <w:r w:rsidRPr="005404AE">
        <w:rPr>
          <w:rFonts w:ascii="Times New Roman" w:hAnsi="Times New Roman"/>
          <w:i/>
          <w:iCs/>
          <w:lang w:val="en-US" w:eastAsia="en-US"/>
        </w:rPr>
        <w:t xml:space="preserve">Aristida </w:t>
      </w:r>
      <w:r w:rsidRPr="005404AE">
        <w:rPr>
          <w:rFonts w:ascii="Times New Roman" w:hAnsi="Times New Roman"/>
          <w:lang w:val="en-US" w:eastAsia="en-US"/>
        </w:rPr>
        <w:t xml:space="preserve">spp. (41 gkg-1) and maize stover (58 gkg-1) were below the minimum recommended values of 80 gkg-1 DM required for optimal rumen microbial functioning and animal productivity. </w:t>
      </w:r>
      <w:r w:rsidRPr="005404AE">
        <w:rPr>
          <w:rFonts w:ascii="Times New Roman" w:hAnsi="Times New Roman"/>
          <w:i/>
          <w:iCs/>
          <w:lang w:val="en-US" w:eastAsia="en-US"/>
        </w:rPr>
        <w:t xml:space="preserve">Boscia mosambiscensis </w:t>
      </w:r>
      <w:r w:rsidRPr="005404AE">
        <w:rPr>
          <w:rFonts w:ascii="Times New Roman" w:hAnsi="Times New Roman"/>
          <w:lang w:val="en-US" w:eastAsia="en-US"/>
        </w:rPr>
        <w:t xml:space="preserve">had the highest NDF, ADF and ADL contents of 665, 475, and 189 gkg-1 DM respectively. The corresponding values for other tested tree forage species were 354-570, 212-456 gkg-1. Overall tested browse tree foliage species had higher CP than the minimum dietary recommended level (80 gkg-1 DM) in ruminant diets, indicating that they can be used as protein supplements for the low qualify feeds resources such as </w:t>
      </w:r>
      <w:r w:rsidRPr="005404AE">
        <w:rPr>
          <w:rFonts w:ascii="Times New Roman" w:hAnsi="Times New Roman"/>
          <w:i/>
          <w:iCs/>
          <w:lang w:val="en-US" w:eastAsia="en-US"/>
        </w:rPr>
        <w:t xml:space="preserve">Aristida </w:t>
      </w:r>
      <w:r w:rsidRPr="005404AE">
        <w:rPr>
          <w:rFonts w:ascii="Times New Roman" w:hAnsi="Times New Roman"/>
          <w:lang w:val="en-US" w:eastAsia="en-US"/>
        </w:rPr>
        <w:t>spp. and maize stover, to enhance animal production.</w:t>
      </w:r>
    </w:p>
    <w:p w:rsidR="003565D9" w:rsidRPr="00B274C3" w:rsidRDefault="003565D9" w:rsidP="003565D9">
      <w:pPr>
        <w:rPr>
          <w:rFonts w:ascii="Times New Roman" w:hAnsi="Times New Roman"/>
          <w:b/>
        </w:rPr>
      </w:pPr>
      <w:r w:rsidRPr="003F7DB6">
        <w:rPr>
          <w:rFonts w:ascii="Times New Roman" w:hAnsi="Times New Roman"/>
          <w:b/>
          <w:sz w:val="24"/>
          <w:szCs w:val="24"/>
        </w:rPr>
        <w:t xml:space="preserve">Section E. Success story </w:t>
      </w:r>
      <w:r w:rsidRPr="00B274C3">
        <w:rPr>
          <w:rFonts w:ascii="Times New Roman" w:hAnsi="Times New Roman"/>
        </w:rPr>
        <w:t>(</w:t>
      </w:r>
      <w:r w:rsidR="00B274C3">
        <w:rPr>
          <w:rFonts w:ascii="Times New Roman" w:hAnsi="Times New Roman"/>
        </w:rPr>
        <w:t>In</w:t>
      </w:r>
      <w:r w:rsidRPr="00B274C3">
        <w:rPr>
          <w:rFonts w:ascii="Times New Roman" w:hAnsi="Times New Roman"/>
        </w:rPr>
        <w:t xml:space="preserve"> final report</w:t>
      </w:r>
      <w:r w:rsidR="00B274C3">
        <w:rPr>
          <w:rFonts w:ascii="Times New Roman" w:hAnsi="Times New Roman"/>
        </w:rPr>
        <w:t xml:space="preserve"> – </w:t>
      </w:r>
      <w:r w:rsidRPr="00B274C3">
        <w:rPr>
          <w:rFonts w:ascii="Times New Roman" w:hAnsi="Times New Roman"/>
        </w:rPr>
        <w:t>200-300 words)</w:t>
      </w:r>
    </w:p>
    <w:p w:rsidR="005404AE" w:rsidRDefault="005404AE" w:rsidP="001D7BD9">
      <w:pPr>
        <w:spacing w:line="240" w:lineRule="auto"/>
        <w:ind w:left="567" w:hanging="567"/>
        <w:jc w:val="both"/>
        <w:rPr>
          <w:rFonts w:ascii="Times New Roman" w:hAnsi="Times New Roman"/>
          <w:b/>
          <w:bCs/>
          <w:sz w:val="24"/>
          <w:szCs w:val="24"/>
        </w:rPr>
      </w:pPr>
      <w:r>
        <w:rPr>
          <w:rFonts w:ascii="Times New Roman" w:hAnsi="Times New Roman"/>
          <w:b/>
          <w:bCs/>
          <w:sz w:val="24"/>
          <w:szCs w:val="24"/>
        </w:rPr>
        <w:t>Title: New legume varieties expand horizons for food, nutrition and income security of dry l</w:t>
      </w:r>
      <w:r w:rsidR="001D7BD9">
        <w:rPr>
          <w:rFonts w:ascii="Times New Roman" w:hAnsi="Times New Roman"/>
          <w:b/>
          <w:bCs/>
          <w:sz w:val="24"/>
          <w:szCs w:val="24"/>
        </w:rPr>
        <w:t>and farmers in central Tanzania</w:t>
      </w:r>
    </w:p>
    <w:p w:rsidR="005404AE" w:rsidRPr="00A3237F" w:rsidRDefault="005404AE" w:rsidP="00A3237F">
      <w:pPr>
        <w:spacing w:line="240" w:lineRule="auto"/>
        <w:jc w:val="both"/>
        <w:rPr>
          <w:rFonts w:ascii="Times New Roman" w:hAnsi="Times New Roman"/>
          <w:bCs/>
          <w:sz w:val="24"/>
          <w:szCs w:val="24"/>
        </w:rPr>
      </w:pPr>
      <w:r w:rsidRPr="005404AE">
        <w:rPr>
          <w:rFonts w:ascii="Times New Roman" w:hAnsi="Times New Roman"/>
          <w:bCs/>
        </w:rPr>
        <w:t>Farmers in Kiteto and Kongwa have every reason to be happy because finally they have had access to new improve</w:t>
      </w:r>
      <w:r w:rsidR="00CE6E4F">
        <w:rPr>
          <w:rFonts w:ascii="Times New Roman" w:hAnsi="Times New Roman"/>
          <w:bCs/>
        </w:rPr>
        <w:t>d</w:t>
      </w:r>
      <w:r w:rsidRPr="005404AE">
        <w:rPr>
          <w:rFonts w:ascii="Times New Roman" w:hAnsi="Times New Roman"/>
          <w:bCs/>
        </w:rPr>
        <w:t xml:space="preserve"> groundnut </w:t>
      </w:r>
      <w:r w:rsidR="00CE6E4F">
        <w:rPr>
          <w:rFonts w:ascii="Times New Roman" w:hAnsi="Times New Roman"/>
          <w:bCs/>
        </w:rPr>
        <w:t xml:space="preserve">and </w:t>
      </w:r>
      <w:r w:rsidR="003B3C1A">
        <w:rPr>
          <w:rFonts w:ascii="Times New Roman" w:hAnsi="Times New Roman"/>
          <w:bCs/>
        </w:rPr>
        <w:t xml:space="preserve">pigeonpea </w:t>
      </w:r>
      <w:r w:rsidRPr="005404AE">
        <w:rPr>
          <w:rFonts w:ascii="Times New Roman" w:hAnsi="Times New Roman"/>
          <w:bCs/>
        </w:rPr>
        <w:t>varieties</w:t>
      </w:r>
      <w:r w:rsidR="003B3C1A">
        <w:rPr>
          <w:rFonts w:ascii="Times New Roman" w:hAnsi="Times New Roman"/>
          <w:bCs/>
        </w:rPr>
        <w:t>, legumes well adapted to their dry-land agro</w:t>
      </w:r>
      <w:r w:rsidR="0025694A">
        <w:rPr>
          <w:rFonts w:ascii="Times New Roman" w:hAnsi="Times New Roman"/>
          <w:bCs/>
        </w:rPr>
        <w:t>-</w:t>
      </w:r>
      <w:r w:rsidR="003B3C1A">
        <w:rPr>
          <w:rFonts w:ascii="Times New Roman" w:hAnsi="Times New Roman"/>
          <w:bCs/>
        </w:rPr>
        <w:t>ecologies</w:t>
      </w:r>
      <w:r w:rsidRPr="005404AE">
        <w:rPr>
          <w:rFonts w:ascii="Times New Roman" w:hAnsi="Times New Roman"/>
          <w:bCs/>
        </w:rPr>
        <w:t xml:space="preserve">. </w:t>
      </w:r>
      <w:r w:rsidR="00CE6E4F">
        <w:rPr>
          <w:rFonts w:ascii="Times New Roman" w:hAnsi="Times New Roman"/>
          <w:bCs/>
        </w:rPr>
        <w:t xml:space="preserve">Over the past year the ICRISAT led team </w:t>
      </w:r>
      <w:r w:rsidR="003B3C1A">
        <w:rPr>
          <w:rFonts w:ascii="Times New Roman" w:hAnsi="Times New Roman"/>
          <w:bCs/>
        </w:rPr>
        <w:t xml:space="preserve">has </w:t>
      </w:r>
      <w:r w:rsidR="00CE6E4F">
        <w:rPr>
          <w:rFonts w:ascii="Times New Roman" w:hAnsi="Times New Roman"/>
          <w:bCs/>
        </w:rPr>
        <w:t>evaluated several new and released legumes (groundnuts and legumes) for adaptability in these areas that receive rains for a maximum of 50 day</w:t>
      </w:r>
      <w:r w:rsidR="00D502CC">
        <w:rPr>
          <w:rFonts w:ascii="Times New Roman" w:hAnsi="Times New Roman"/>
          <w:bCs/>
        </w:rPr>
        <w:t>s</w:t>
      </w:r>
      <w:r w:rsidR="00CE6E4F">
        <w:rPr>
          <w:rFonts w:ascii="Times New Roman" w:hAnsi="Times New Roman"/>
          <w:bCs/>
        </w:rPr>
        <w:t xml:space="preserve"> with (only 500</w:t>
      </w:r>
      <w:r w:rsidR="003B3C1A">
        <w:rPr>
          <w:rFonts w:ascii="Times New Roman" w:hAnsi="Times New Roman"/>
          <w:bCs/>
        </w:rPr>
        <w:t xml:space="preserve"> </w:t>
      </w:r>
      <w:r w:rsidR="00CE6E4F">
        <w:rPr>
          <w:rFonts w:ascii="Times New Roman" w:hAnsi="Times New Roman"/>
          <w:bCs/>
        </w:rPr>
        <w:t>mm)</w:t>
      </w:r>
      <w:r w:rsidR="00D502CC">
        <w:rPr>
          <w:rFonts w:ascii="Times New Roman" w:hAnsi="Times New Roman"/>
          <w:bCs/>
        </w:rPr>
        <w:t xml:space="preserve">. </w:t>
      </w:r>
      <w:r w:rsidR="003B3C1A">
        <w:rPr>
          <w:rFonts w:ascii="Times New Roman" w:hAnsi="Times New Roman"/>
          <w:bCs/>
        </w:rPr>
        <w:t>Moreover,</w:t>
      </w:r>
      <w:r w:rsidR="00F933B3">
        <w:rPr>
          <w:rFonts w:ascii="Times New Roman" w:hAnsi="Times New Roman"/>
          <w:bCs/>
        </w:rPr>
        <w:t xml:space="preserve"> </w:t>
      </w:r>
      <w:r w:rsidR="003B3C1A">
        <w:rPr>
          <w:rFonts w:ascii="Times New Roman" w:hAnsi="Times New Roman"/>
          <w:bCs/>
        </w:rPr>
        <w:t xml:space="preserve">only </w:t>
      </w:r>
      <w:r w:rsidR="00F933B3">
        <w:rPr>
          <w:rFonts w:ascii="Times New Roman" w:hAnsi="Times New Roman"/>
          <w:bCs/>
        </w:rPr>
        <w:t>40%</w:t>
      </w:r>
      <w:r w:rsidR="00CE6E4F">
        <w:rPr>
          <w:rFonts w:ascii="Times New Roman" w:hAnsi="Times New Roman"/>
          <w:bCs/>
        </w:rPr>
        <w:t xml:space="preserve"> </w:t>
      </w:r>
      <w:r w:rsidR="00F933B3">
        <w:rPr>
          <w:rFonts w:ascii="Times New Roman" w:hAnsi="Times New Roman"/>
          <w:bCs/>
        </w:rPr>
        <w:t xml:space="preserve">of these farmers have access to extension services </w:t>
      </w:r>
      <w:r w:rsidR="003B3C1A">
        <w:rPr>
          <w:rFonts w:ascii="Times New Roman" w:hAnsi="Times New Roman"/>
          <w:bCs/>
        </w:rPr>
        <w:t>leaving the vast majority with</w:t>
      </w:r>
      <w:r w:rsidR="00F933B3">
        <w:rPr>
          <w:rFonts w:ascii="Times New Roman" w:hAnsi="Times New Roman"/>
          <w:bCs/>
        </w:rPr>
        <w:t xml:space="preserve"> limited access to improved technologies. Through</w:t>
      </w:r>
      <w:r w:rsidR="003B3C1A">
        <w:rPr>
          <w:rFonts w:ascii="Times New Roman" w:hAnsi="Times New Roman"/>
          <w:bCs/>
        </w:rPr>
        <w:t xml:space="preserve"> </w:t>
      </w:r>
      <w:r w:rsidR="00F933B3">
        <w:rPr>
          <w:rFonts w:ascii="Times New Roman" w:hAnsi="Times New Roman"/>
          <w:bCs/>
        </w:rPr>
        <w:t>participatory variety selection</w:t>
      </w:r>
      <w:r w:rsidR="003B3C1A">
        <w:rPr>
          <w:rFonts w:ascii="Times New Roman" w:hAnsi="Times New Roman"/>
          <w:bCs/>
        </w:rPr>
        <w:t xml:space="preserve"> implemented y this project</w:t>
      </w:r>
      <w:r w:rsidR="00F933B3">
        <w:rPr>
          <w:rFonts w:ascii="Times New Roman" w:hAnsi="Times New Roman"/>
          <w:bCs/>
        </w:rPr>
        <w:t xml:space="preserve">, </w:t>
      </w:r>
      <w:r w:rsidR="00D502CC">
        <w:rPr>
          <w:rFonts w:ascii="Times New Roman" w:hAnsi="Times New Roman"/>
          <w:bCs/>
        </w:rPr>
        <w:t>farme</w:t>
      </w:r>
      <w:r w:rsidR="00F933B3">
        <w:rPr>
          <w:rFonts w:ascii="Times New Roman" w:hAnsi="Times New Roman"/>
          <w:bCs/>
        </w:rPr>
        <w:t xml:space="preserve">rs have been able to identify </w:t>
      </w:r>
      <w:r w:rsidR="000D5E97">
        <w:rPr>
          <w:rFonts w:ascii="Times New Roman" w:hAnsi="Times New Roman"/>
          <w:bCs/>
        </w:rPr>
        <w:t>varieties that increase yields by up to six fold</w:t>
      </w:r>
      <w:r w:rsidR="003B3C1A">
        <w:rPr>
          <w:rFonts w:ascii="Times New Roman" w:hAnsi="Times New Roman"/>
          <w:bCs/>
        </w:rPr>
        <w:t>,</w:t>
      </w:r>
      <w:r w:rsidR="000D5E97">
        <w:rPr>
          <w:rFonts w:ascii="Times New Roman" w:hAnsi="Times New Roman"/>
          <w:bCs/>
        </w:rPr>
        <w:t xml:space="preserve"> compared to </w:t>
      </w:r>
      <w:r w:rsidR="003B3C1A">
        <w:rPr>
          <w:rFonts w:ascii="Times New Roman" w:hAnsi="Times New Roman"/>
          <w:bCs/>
        </w:rPr>
        <w:t xml:space="preserve">their </w:t>
      </w:r>
      <w:r w:rsidR="00202A4F">
        <w:rPr>
          <w:rFonts w:ascii="Times New Roman" w:hAnsi="Times New Roman"/>
          <w:bCs/>
        </w:rPr>
        <w:t>local varieties</w:t>
      </w:r>
      <w:r w:rsidR="000D5E97">
        <w:rPr>
          <w:rFonts w:ascii="Times New Roman" w:hAnsi="Times New Roman"/>
          <w:bCs/>
        </w:rPr>
        <w:t xml:space="preserve"> when produced under similar practices. </w:t>
      </w:r>
      <w:r w:rsidR="003B3C1A">
        <w:rPr>
          <w:rFonts w:ascii="Times New Roman" w:hAnsi="Times New Roman"/>
          <w:bCs/>
        </w:rPr>
        <w:t>Furthermore</w:t>
      </w:r>
      <w:r w:rsidR="000D5E97">
        <w:rPr>
          <w:rFonts w:ascii="Times New Roman" w:hAnsi="Times New Roman"/>
          <w:bCs/>
        </w:rPr>
        <w:t xml:space="preserve"> these </w:t>
      </w:r>
      <w:r w:rsidR="003B3C1A">
        <w:rPr>
          <w:rFonts w:ascii="Times New Roman" w:hAnsi="Times New Roman"/>
          <w:bCs/>
        </w:rPr>
        <w:t>new varieties</w:t>
      </w:r>
      <w:r w:rsidR="000D5E97">
        <w:rPr>
          <w:rFonts w:ascii="Times New Roman" w:hAnsi="Times New Roman"/>
          <w:bCs/>
        </w:rPr>
        <w:t xml:space="preserve"> </w:t>
      </w:r>
      <w:r w:rsidR="003B3C1A">
        <w:rPr>
          <w:rFonts w:ascii="Times New Roman" w:hAnsi="Times New Roman"/>
          <w:bCs/>
        </w:rPr>
        <w:t>are</w:t>
      </w:r>
      <w:r w:rsidR="000D5E97">
        <w:rPr>
          <w:rFonts w:ascii="Times New Roman" w:hAnsi="Times New Roman"/>
          <w:bCs/>
        </w:rPr>
        <w:t xml:space="preserve"> early maturing</w:t>
      </w:r>
      <w:r w:rsidR="00202A4F">
        <w:rPr>
          <w:rFonts w:ascii="Times New Roman" w:hAnsi="Times New Roman"/>
          <w:bCs/>
        </w:rPr>
        <w:t>,</w:t>
      </w:r>
      <w:r w:rsidR="000D5E97">
        <w:rPr>
          <w:rFonts w:ascii="Times New Roman" w:hAnsi="Times New Roman"/>
          <w:bCs/>
        </w:rPr>
        <w:t xml:space="preserve"> guaranteeing </w:t>
      </w:r>
      <w:r w:rsidR="003B3C1A">
        <w:rPr>
          <w:rFonts w:ascii="Times New Roman" w:hAnsi="Times New Roman"/>
          <w:bCs/>
        </w:rPr>
        <w:t xml:space="preserve">early and </w:t>
      </w:r>
      <w:r w:rsidR="000D5E97">
        <w:rPr>
          <w:rFonts w:ascii="Times New Roman" w:hAnsi="Times New Roman"/>
          <w:bCs/>
        </w:rPr>
        <w:t>good harvest</w:t>
      </w:r>
      <w:r w:rsidR="003B3C1A">
        <w:rPr>
          <w:rFonts w:ascii="Times New Roman" w:hAnsi="Times New Roman"/>
          <w:bCs/>
        </w:rPr>
        <w:t>s</w:t>
      </w:r>
      <w:r w:rsidR="000D5E97">
        <w:rPr>
          <w:rFonts w:ascii="Times New Roman" w:hAnsi="Times New Roman"/>
          <w:bCs/>
        </w:rPr>
        <w:t xml:space="preserve"> for food</w:t>
      </w:r>
      <w:r w:rsidR="00202A4F">
        <w:rPr>
          <w:rFonts w:ascii="Times New Roman" w:hAnsi="Times New Roman"/>
          <w:bCs/>
        </w:rPr>
        <w:t>,</w:t>
      </w:r>
      <w:r w:rsidR="000D5E97">
        <w:rPr>
          <w:rFonts w:ascii="Times New Roman" w:hAnsi="Times New Roman"/>
          <w:bCs/>
        </w:rPr>
        <w:t xml:space="preserve"> income and nutrition security. The highest yielding groundnut line ICGV-SM </w:t>
      </w:r>
      <w:r w:rsidR="000D5E97" w:rsidRPr="000D5E97">
        <w:rPr>
          <w:rFonts w:ascii="Times New Roman" w:hAnsi="Times New Roman"/>
          <w:bCs/>
        </w:rPr>
        <w:t>02724</w:t>
      </w:r>
      <w:r w:rsidR="000D5E97">
        <w:rPr>
          <w:rFonts w:ascii="Times New Roman" w:hAnsi="Times New Roman"/>
          <w:bCs/>
        </w:rPr>
        <w:t xml:space="preserve"> </w:t>
      </w:r>
      <w:r w:rsidR="003B3C1A">
        <w:rPr>
          <w:rFonts w:ascii="Times New Roman" w:hAnsi="Times New Roman"/>
          <w:bCs/>
        </w:rPr>
        <w:t xml:space="preserve">for example </w:t>
      </w:r>
      <w:r w:rsidR="000D5E97">
        <w:rPr>
          <w:rFonts w:ascii="Times New Roman" w:hAnsi="Times New Roman"/>
          <w:bCs/>
        </w:rPr>
        <w:t xml:space="preserve">gave 1.5 t/ha compared to land </w:t>
      </w:r>
      <w:r w:rsidR="001D7BD9">
        <w:rPr>
          <w:rFonts w:ascii="Times New Roman" w:hAnsi="Times New Roman"/>
          <w:bCs/>
        </w:rPr>
        <w:t>race, which</w:t>
      </w:r>
      <w:r w:rsidR="000D5E97">
        <w:rPr>
          <w:rFonts w:ascii="Times New Roman" w:hAnsi="Times New Roman"/>
          <w:bCs/>
        </w:rPr>
        <w:t xml:space="preserve"> had 233</w:t>
      </w:r>
      <w:r w:rsidR="003B3C1A">
        <w:rPr>
          <w:rFonts w:ascii="Times New Roman" w:hAnsi="Times New Roman"/>
          <w:bCs/>
        </w:rPr>
        <w:t xml:space="preserve"> </w:t>
      </w:r>
      <w:r w:rsidR="000D5E97">
        <w:rPr>
          <w:rFonts w:ascii="Times New Roman" w:hAnsi="Times New Roman"/>
          <w:bCs/>
        </w:rPr>
        <w:t>kg/ha</w:t>
      </w:r>
      <w:r w:rsidR="001D7BD9">
        <w:rPr>
          <w:rFonts w:ascii="Times New Roman" w:hAnsi="Times New Roman"/>
          <w:bCs/>
        </w:rPr>
        <w:t>,</w:t>
      </w:r>
      <w:r w:rsidR="00202A4F">
        <w:rPr>
          <w:rFonts w:ascii="Times New Roman" w:hAnsi="Times New Roman"/>
          <w:bCs/>
        </w:rPr>
        <w:t xml:space="preserve"> about three fold les</w:t>
      </w:r>
      <w:r w:rsidR="00382C05">
        <w:rPr>
          <w:rFonts w:ascii="Times New Roman" w:hAnsi="Times New Roman"/>
          <w:bCs/>
        </w:rPr>
        <w:t xml:space="preserve">s </w:t>
      </w:r>
      <w:r w:rsidR="001D7BD9">
        <w:rPr>
          <w:rFonts w:ascii="Times New Roman" w:hAnsi="Times New Roman"/>
          <w:bCs/>
        </w:rPr>
        <w:t xml:space="preserve">in </w:t>
      </w:r>
      <w:r w:rsidR="00382C05">
        <w:rPr>
          <w:rFonts w:ascii="Times New Roman" w:hAnsi="Times New Roman"/>
          <w:bCs/>
        </w:rPr>
        <w:t>grain</w:t>
      </w:r>
      <w:r w:rsidR="001D7BD9">
        <w:rPr>
          <w:rFonts w:ascii="Times New Roman" w:hAnsi="Times New Roman"/>
          <w:bCs/>
        </w:rPr>
        <w:t xml:space="preserve"> yield</w:t>
      </w:r>
      <w:r w:rsidR="00382C05">
        <w:rPr>
          <w:rFonts w:ascii="Times New Roman" w:hAnsi="Times New Roman"/>
          <w:bCs/>
        </w:rPr>
        <w:t xml:space="preserve">. </w:t>
      </w:r>
      <w:r w:rsidR="00A3237F">
        <w:rPr>
          <w:rFonts w:ascii="Times New Roman" w:hAnsi="Times New Roman"/>
          <w:bCs/>
        </w:rPr>
        <w:t>All new</w:t>
      </w:r>
      <w:r w:rsidR="00382C05">
        <w:rPr>
          <w:rFonts w:ascii="Times New Roman" w:hAnsi="Times New Roman"/>
          <w:bCs/>
        </w:rPr>
        <w:t xml:space="preserve"> pigeon</w:t>
      </w:r>
      <w:r w:rsidR="00202A4F">
        <w:rPr>
          <w:rFonts w:ascii="Times New Roman" w:hAnsi="Times New Roman"/>
          <w:bCs/>
        </w:rPr>
        <w:t>pea</w:t>
      </w:r>
      <w:r w:rsidR="00A3237F">
        <w:rPr>
          <w:rFonts w:ascii="Times New Roman" w:hAnsi="Times New Roman"/>
          <w:bCs/>
        </w:rPr>
        <w:t xml:space="preserve"> varieties </w:t>
      </w:r>
      <w:r w:rsidR="001D7BD9">
        <w:rPr>
          <w:rFonts w:ascii="Times New Roman" w:hAnsi="Times New Roman"/>
          <w:bCs/>
        </w:rPr>
        <w:t>outstandingly</w:t>
      </w:r>
      <w:r w:rsidR="00202A4F">
        <w:rPr>
          <w:rFonts w:ascii="Times New Roman" w:hAnsi="Times New Roman"/>
          <w:bCs/>
        </w:rPr>
        <w:t xml:space="preserve"> yielded</w:t>
      </w:r>
      <w:r w:rsidR="00382C05">
        <w:rPr>
          <w:rFonts w:ascii="Times New Roman" w:hAnsi="Times New Roman"/>
          <w:bCs/>
        </w:rPr>
        <w:t xml:space="preserve"> </w:t>
      </w:r>
      <w:r w:rsidR="00A3237F">
        <w:rPr>
          <w:rFonts w:ascii="Times New Roman" w:hAnsi="Times New Roman"/>
          <w:bCs/>
        </w:rPr>
        <w:t>four -</w:t>
      </w:r>
      <w:r w:rsidR="00382C05">
        <w:rPr>
          <w:rFonts w:ascii="Times New Roman" w:hAnsi="Times New Roman"/>
          <w:bCs/>
        </w:rPr>
        <w:t>six times</w:t>
      </w:r>
      <w:r w:rsidR="00202A4F">
        <w:rPr>
          <w:rFonts w:ascii="Times New Roman" w:hAnsi="Times New Roman"/>
          <w:bCs/>
        </w:rPr>
        <w:t xml:space="preserve"> more than the </w:t>
      </w:r>
      <w:r w:rsidR="00382C05">
        <w:rPr>
          <w:rFonts w:ascii="Times New Roman" w:hAnsi="Times New Roman"/>
          <w:bCs/>
        </w:rPr>
        <w:t>local varieties</w:t>
      </w:r>
      <w:r w:rsidR="00A3237F">
        <w:rPr>
          <w:rFonts w:ascii="Times New Roman" w:hAnsi="Times New Roman"/>
          <w:bCs/>
        </w:rPr>
        <w:t xml:space="preserve"> with </w:t>
      </w:r>
      <w:r w:rsidR="00A3237F" w:rsidRPr="00A3237F">
        <w:rPr>
          <w:rFonts w:ascii="Times New Roman" w:hAnsi="Times New Roman"/>
          <w:sz w:val="20"/>
          <w:szCs w:val="20"/>
        </w:rPr>
        <w:t>ICEAP 00557-giving 1779.2 t/ha compared to local variety that gave 125 Kg/ha.</w:t>
      </w:r>
      <w:r w:rsidR="00A3237F">
        <w:rPr>
          <w:rFonts w:ascii="Times New Roman" w:hAnsi="Times New Roman"/>
          <w:sz w:val="20"/>
          <w:szCs w:val="20"/>
        </w:rPr>
        <w:t xml:space="preserve"> These new varie</w:t>
      </w:r>
      <w:r w:rsidR="003B3C1A">
        <w:rPr>
          <w:rFonts w:ascii="Times New Roman" w:hAnsi="Times New Roman"/>
          <w:sz w:val="20"/>
          <w:szCs w:val="20"/>
        </w:rPr>
        <w:t>ties could yield up to 2.5 tons.</w:t>
      </w:r>
    </w:p>
    <w:p w:rsidR="006A05BF" w:rsidRPr="003F7DB6" w:rsidRDefault="00DF4C6C" w:rsidP="00616F25">
      <w:pPr>
        <w:jc w:val="both"/>
        <w:rPr>
          <w:rFonts w:ascii="Times New Roman" w:hAnsi="Times New Roman"/>
          <w:bCs/>
          <w:sz w:val="20"/>
          <w:szCs w:val="20"/>
        </w:rPr>
      </w:pPr>
      <w:r w:rsidRPr="003F7DB6">
        <w:rPr>
          <w:rFonts w:ascii="Times New Roman" w:hAnsi="Times New Roman"/>
          <w:b/>
          <w:bCs/>
          <w:sz w:val="24"/>
          <w:szCs w:val="24"/>
        </w:rPr>
        <w:t xml:space="preserve">Section </w:t>
      </w:r>
      <w:r w:rsidR="00474A34" w:rsidRPr="003F7DB6">
        <w:rPr>
          <w:rFonts w:ascii="Times New Roman" w:hAnsi="Times New Roman"/>
          <w:b/>
          <w:bCs/>
          <w:sz w:val="24"/>
          <w:szCs w:val="24"/>
        </w:rPr>
        <w:t>F</w:t>
      </w:r>
      <w:r w:rsidRPr="003F7DB6">
        <w:rPr>
          <w:rFonts w:ascii="Times New Roman" w:hAnsi="Times New Roman"/>
          <w:bCs/>
          <w:sz w:val="24"/>
          <w:szCs w:val="24"/>
        </w:rPr>
        <w:t xml:space="preserve">. </w:t>
      </w:r>
      <w:r w:rsidRPr="003F7DB6">
        <w:rPr>
          <w:rFonts w:ascii="Times New Roman" w:hAnsi="Times New Roman"/>
          <w:b/>
          <w:bCs/>
          <w:sz w:val="24"/>
          <w:szCs w:val="24"/>
        </w:rPr>
        <w:t>Feed the</w:t>
      </w:r>
      <w:r w:rsidR="009438A3" w:rsidRPr="003F7DB6">
        <w:rPr>
          <w:rFonts w:ascii="Times New Roman" w:hAnsi="Times New Roman"/>
          <w:b/>
          <w:bCs/>
          <w:sz w:val="24"/>
          <w:szCs w:val="24"/>
        </w:rPr>
        <w:t xml:space="preserve"> F</w:t>
      </w:r>
      <w:r w:rsidRPr="003F7DB6">
        <w:rPr>
          <w:rFonts w:ascii="Times New Roman" w:hAnsi="Times New Roman"/>
          <w:b/>
          <w:bCs/>
          <w:sz w:val="24"/>
          <w:szCs w:val="24"/>
        </w:rPr>
        <w:t xml:space="preserve">uture indicators </w:t>
      </w:r>
      <w:r w:rsidRPr="00B274C3">
        <w:rPr>
          <w:rFonts w:ascii="Times New Roman" w:hAnsi="Times New Roman"/>
          <w:bCs/>
        </w:rPr>
        <w:t>(</w:t>
      </w:r>
      <w:r w:rsidR="00B274C3">
        <w:rPr>
          <w:rFonts w:ascii="Times New Roman" w:hAnsi="Times New Roman"/>
          <w:bCs/>
        </w:rPr>
        <w:t>In</w:t>
      </w:r>
      <w:r w:rsidR="00474A34" w:rsidRPr="00B274C3">
        <w:rPr>
          <w:rFonts w:ascii="Times New Roman" w:hAnsi="Times New Roman"/>
          <w:bCs/>
        </w:rPr>
        <w:t xml:space="preserve"> final report only</w:t>
      </w:r>
      <w:r w:rsidRPr="00B274C3">
        <w:rPr>
          <w:rFonts w:ascii="Times New Roman" w:hAnsi="Times New Roman"/>
          <w:bCs/>
        </w:rPr>
        <w:t>)</w:t>
      </w:r>
    </w:p>
    <w:p w:rsidR="006A05BF" w:rsidRPr="003F7DB6" w:rsidRDefault="006A05BF" w:rsidP="00616F25">
      <w:pPr>
        <w:jc w:val="both"/>
        <w:rPr>
          <w:rFonts w:ascii="Times New Roman" w:hAnsi="Times New Roman"/>
          <w:bCs/>
          <w:sz w:val="20"/>
          <w:szCs w:val="20"/>
        </w:rPr>
      </w:pPr>
    </w:p>
    <w:sectPr w:rsidR="006A05BF" w:rsidRPr="003F7DB6" w:rsidSect="00EF4BAD">
      <w:footerReference w:type="default" r:id="rId23"/>
      <w:pgSz w:w="11907" w:h="16839" w:code="9"/>
      <w:pgMar w:top="1440" w:right="1417"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0F4" w:rsidRDefault="006C50F4" w:rsidP="00823FE7">
      <w:pPr>
        <w:spacing w:after="0" w:line="240" w:lineRule="auto"/>
      </w:pPr>
      <w:r>
        <w:separator/>
      </w:r>
    </w:p>
  </w:endnote>
  <w:endnote w:type="continuationSeparator" w:id="0">
    <w:p w:rsidR="006C50F4" w:rsidRDefault="006C50F4" w:rsidP="00823F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D96" w:rsidRDefault="00DD1D96">
    <w:pPr>
      <w:pStyle w:val="Footer"/>
      <w:jc w:val="right"/>
    </w:pPr>
  </w:p>
  <w:p w:rsidR="00DD1D96" w:rsidRDefault="00DD1D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D96" w:rsidRDefault="00DD1D96">
    <w:pPr>
      <w:pStyle w:val="Footer"/>
      <w:jc w:val="right"/>
    </w:pPr>
    <w:fldSimple w:instr=" PAGE   \* MERGEFORMAT ">
      <w:r w:rsidR="00A409D5">
        <w:rPr>
          <w:noProof/>
        </w:rPr>
        <w:t>1</w:t>
      </w:r>
    </w:fldSimple>
  </w:p>
  <w:p w:rsidR="00DD1D96" w:rsidRDefault="00DD1D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0F4" w:rsidRDefault="006C50F4" w:rsidP="00823FE7">
      <w:pPr>
        <w:spacing w:after="0" w:line="240" w:lineRule="auto"/>
      </w:pPr>
      <w:r>
        <w:separator/>
      </w:r>
    </w:p>
  </w:footnote>
  <w:footnote w:type="continuationSeparator" w:id="0">
    <w:p w:rsidR="006C50F4" w:rsidRDefault="006C50F4" w:rsidP="00823F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932A4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068D0"/>
    <w:multiLevelType w:val="multilevel"/>
    <w:tmpl w:val="C0BA2F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D93A77"/>
    <w:multiLevelType w:val="hybridMultilevel"/>
    <w:tmpl w:val="29CE1C4C"/>
    <w:lvl w:ilvl="0" w:tplc="08F4BBFE">
      <w:start w:val="1"/>
      <w:numFmt w:val="decimal"/>
      <w:lvlText w:val="%1."/>
      <w:lvlJc w:val="left"/>
      <w:pPr>
        <w:tabs>
          <w:tab w:val="num" w:pos="720"/>
        </w:tabs>
        <w:ind w:left="720" w:hanging="360"/>
      </w:pPr>
    </w:lvl>
    <w:lvl w:ilvl="1" w:tplc="98F43EC6">
      <w:numFmt w:val="none"/>
      <w:lvlText w:val=""/>
      <w:lvlJc w:val="left"/>
      <w:pPr>
        <w:tabs>
          <w:tab w:val="num" w:pos="360"/>
        </w:tabs>
      </w:pPr>
    </w:lvl>
    <w:lvl w:ilvl="2" w:tplc="B5981382" w:tentative="1">
      <w:start w:val="1"/>
      <w:numFmt w:val="decimal"/>
      <w:lvlText w:val="%3."/>
      <w:lvlJc w:val="left"/>
      <w:pPr>
        <w:tabs>
          <w:tab w:val="num" w:pos="2160"/>
        </w:tabs>
        <w:ind w:left="2160" w:hanging="360"/>
      </w:pPr>
    </w:lvl>
    <w:lvl w:ilvl="3" w:tplc="A3103BE4" w:tentative="1">
      <w:start w:val="1"/>
      <w:numFmt w:val="decimal"/>
      <w:lvlText w:val="%4."/>
      <w:lvlJc w:val="left"/>
      <w:pPr>
        <w:tabs>
          <w:tab w:val="num" w:pos="2880"/>
        </w:tabs>
        <w:ind w:left="2880" w:hanging="360"/>
      </w:pPr>
    </w:lvl>
    <w:lvl w:ilvl="4" w:tplc="FEA0DECE" w:tentative="1">
      <w:start w:val="1"/>
      <w:numFmt w:val="decimal"/>
      <w:lvlText w:val="%5."/>
      <w:lvlJc w:val="left"/>
      <w:pPr>
        <w:tabs>
          <w:tab w:val="num" w:pos="3600"/>
        </w:tabs>
        <w:ind w:left="3600" w:hanging="360"/>
      </w:pPr>
    </w:lvl>
    <w:lvl w:ilvl="5" w:tplc="368CEE58" w:tentative="1">
      <w:start w:val="1"/>
      <w:numFmt w:val="decimal"/>
      <w:lvlText w:val="%6."/>
      <w:lvlJc w:val="left"/>
      <w:pPr>
        <w:tabs>
          <w:tab w:val="num" w:pos="4320"/>
        </w:tabs>
        <w:ind w:left="4320" w:hanging="360"/>
      </w:pPr>
    </w:lvl>
    <w:lvl w:ilvl="6" w:tplc="4C04938C" w:tentative="1">
      <w:start w:val="1"/>
      <w:numFmt w:val="decimal"/>
      <w:lvlText w:val="%7."/>
      <w:lvlJc w:val="left"/>
      <w:pPr>
        <w:tabs>
          <w:tab w:val="num" w:pos="5040"/>
        </w:tabs>
        <w:ind w:left="5040" w:hanging="360"/>
      </w:pPr>
    </w:lvl>
    <w:lvl w:ilvl="7" w:tplc="FBC8D09E" w:tentative="1">
      <w:start w:val="1"/>
      <w:numFmt w:val="decimal"/>
      <w:lvlText w:val="%8."/>
      <w:lvlJc w:val="left"/>
      <w:pPr>
        <w:tabs>
          <w:tab w:val="num" w:pos="5760"/>
        </w:tabs>
        <w:ind w:left="5760" w:hanging="360"/>
      </w:pPr>
    </w:lvl>
    <w:lvl w:ilvl="8" w:tplc="C8CA8BEA" w:tentative="1">
      <w:start w:val="1"/>
      <w:numFmt w:val="decimal"/>
      <w:lvlText w:val="%9."/>
      <w:lvlJc w:val="left"/>
      <w:pPr>
        <w:tabs>
          <w:tab w:val="num" w:pos="6480"/>
        </w:tabs>
        <w:ind w:left="6480" w:hanging="360"/>
      </w:pPr>
    </w:lvl>
  </w:abstractNum>
  <w:abstractNum w:abstractNumId="3">
    <w:nsid w:val="0AC978AB"/>
    <w:multiLevelType w:val="hybridMultilevel"/>
    <w:tmpl w:val="2EA4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A86D1F"/>
    <w:multiLevelType w:val="hybridMultilevel"/>
    <w:tmpl w:val="18D60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91B9E"/>
    <w:multiLevelType w:val="hybridMultilevel"/>
    <w:tmpl w:val="6C4AAB96"/>
    <w:lvl w:ilvl="0" w:tplc="591CDEF2">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687DDF"/>
    <w:multiLevelType w:val="hybridMultilevel"/>
    <w:tmpl w:val="E9AAC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3A395D"/>
    <w:multiLevelType w:val="hybridMultilevel"/>
    <w:tmpl w:val="AFE8F5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E95BAC"/>
    <w:multiLevelType w:val="hybridMultilevel"/>
    <w:tmpl w:val="26A86262"/>
    <w:lvl w:ilvl="0" w:tplc="3BE08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0E1742"/>
    <w:multiLevelType w:val="hybridMultilevel"/>
    <w:tmpl w:val="C7524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335E5A"/>
    <w:multiLevelType w:val="hybridMultilevel"/>
    <w:tmpl w:val="B9B4B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1A0577"/>
    <w:multiLevelType w:val="hybridMultilevel"/>
    <w:tmpl w:val="894CCA58"/>
    <w:lvl w:ilvl="0" w:tplc="0BDC3A7A">
      <w:start w:val="1"/>
      <w:numFmt w:val="bullet"/>
      <w:lvlText w:val="•"/>
      <w:lvlJc w:val="left"/>
      <w:pPr>
        <w:tabs>
          <w:tab w:val="num" w:pos="720"/>
        </w:tabs>
        <w:ind w:left="720" w:hanging="360"/>
      </w:pPr>
      <w:rPr>
        <w:rFonts w:ascii="Arial" w:hAnsi="Arial" w:hint="default"/>
      </w:rPr>
    </w:lvl>
    <w:lvl w:ilvl="1" w:tplc="E4B6BDBE" w:tentative="1">
      <w:start w:val="1"/>
      <w:numFmt w:val="bullet"/>
      <w:lvlText w:val="•"/>
      <w:lvlJc w:val="left"/>
      <w:pPr>
        <w:tabs>
          <w:tab w:val="num" w:pos="1440"/>
        </w:tabs>
        <w:ind w:left="1440" w:hanging="360"/>
      </w:pPr>
      <w:rPr>
        <w:rFonts w:ascii="Arial" w:hAnsi="Arial" w:hint="default"/>
      </w:rPr>
    </w:lvl>
    <w:lvl w:ilvl="2" w:tplc="C26AE874" w:tentative="1">
      <w:start w:val="1"/>
      <w:numFmt w:val="bullet"/>
      <w:lvlText w:val="•"/>
      <w:lvlJc w:val="left"/>
      <w:pPr>
        <w:tabs>
          <w:tab w:val="num" w:pos="2160"/>
        </w:tabs>
        <w:ind w:left="2160" w:hanging="360"/>
      </w:pPr>
      <w:rPr>
        <w:rFonts w:ascii="Arial" w:hAnsi="Arial" w:hint="default"/>
      </w:rPr>
    </w:lvl>
    <w:lvl w:ilvl="3" w:tplc="2E248AA2" w:tentative="1">
      <w:start w:val="1"/>
      <w:numFmt w:val="bullet"/>
      <w:lvlText w:val="•"/>
      <w:lvlJc w:val="left"/>
      <w:pPr>
        <w:tabs>
          <w:tab w:val="num" w:pos="2880"/>
        </w:tabs>
        <w:ind w:left="2880" w:hanging="360"/>
      </w:pPr>
      <w:rPr>
        <w:rFonts w:ascii="Arial" w:hAnsi="Arial" w:hint="default"/>
      </w:rPr>
    </w:lvl>
    <w:lvl w:ilvl="4" w:tplc="D27440F6" w:tentative="1">
      <w:start w:val="1"/>
      <w:numFmt w:val="bullet"/>
      <w:lvlText w:val="•"/>
      <w:lvlJc w:val="left"/>
      <w:pPr>
        <w:tabs>
          <w:tab w:val="num" w:pos="3600"/>
        </w:tabs>
        <w:ind w:left="3600" w:hanging="360"/>
      </w:pPr>
      <w:rPr>
        <w:rFonts w:ascii="Arial" w:hAnsi="Arial" w:hint="default"/>
      </w:rPr>
    </w:lvl>
    <w:lvl w:ilvl="5" w:tplc="A78AEF76" w:tentative="1">
      <w:start w:val="1"/>
      <w:numFmt w:val="bullet"/>
      <w:lvlText w:val="•"/>
      <w:lvlJc w:val="left"/>
      <w:pPr>
        <w:tabs>
          <w:tab w:val="num" w:pos="4320"/>
        </w:tabs>
        <w:ind w:left="4320" w:hanging="360"/>
      </w:pPr>
      <w:rPr>
        <w:rFonts w:ascii="Arial" w:hAnsi="Arial" w:hint="default"/>
      </w:rPr>
    </w:lvl>
    <w:lvl w:ilvl="6" w:tplc="0F3CE572" w:tentative="1">
      <w:start w:val="1"/>
      <w:numFmt w:val="bullet"/>
      <w:lvlText w:val="•"/>
      <w:lvlJc w:val="left"/>
      <w:pPr>
        <w:tabs>
          <w:tab w:val="num" w:pos="5040"/>
        </w:tabs>
        <w:ind w:left="5040" w:hanging="360"/>
      </w:pPr>
      <w:rPr>
        <w:rFonts w:ascii="Arial" w:hAnsi="Arial" w:hint="default"/>
      </w:rPr>
    </w:lvl>
    <w:lvl w:ilvl="7" w:tplc="FFEEEA36" w:tentative="1">
      <w:start w:val="1"/>
      <w:numFmt w:val="bullet"/>
      <w:lvlText w:val="•"/>
      <w:lvlJc w:val="left"/>
      <w:pPr>
        <w:tabs>
          <w:tab w:val="num" w:pos="5760"/>
        </w:tabs>
        <w:ind w:left="5760" w:hanging="360"/>
      </w:pPr>
      <w:rPr>
        <w:rFonts w:ascii="Arial" w:hAnsi="Arial" w:hint="default"/>
      </w:rPr>
    </w:lvl>
    <w:lvl w:ilvl="8" w:tplc="99860DD8" w:tentative="1">
      <w:start w:val="1"/>
      <w:numFmt w:val="bullet"/>
      <w:lvlText w:val="•"/>
      <w:lvlJc w:val="left"/>
      <w:pPr>
        <w:tabs>
          <w:tab w:val="num" w:pos="6480"/>
        </w:tabs>
        <w:ind w:left="6480" w:hanging="360"/>
      </w:pPr>
      <w:rPr>
        <w:rFonts w:ascii="Arial" w:hAnsi="Arial" w:hint="default"/>
      </w:rPr>
    </w:lvl>
  </w:abstractNum>
  <w:abstractNum w:abstractNumId="12">
    <w:nsid w:val="1B066B93"/>
    <w:multiLevelType w:val="hybridMultilevel"/>
    <w:tmpl w:val="636CBA44"/>
    <w:lvl w:ilvl="0" w:tplc="400C8516">
      <w:start w:val="1"/>
      <w:numFmt w:val="bullet"/>
      <w:lvlText w:val="•"/>
      <w:lvlJc w:val="left"/>
      <w:pPr>
        <w:tabs>
          <w:tab w:val="num" w:pos="720"/>
        </w:tabs>
        <w:ind w:left="720" w:hanging="360"/>
      </w:pPr>
      <w:rPr>
        <w:rFonts w:ascii="Arial" w:hAnsi="Arial" w:hint="default"/>
      </w:rPr>
    </w:lvl>
    <w:lvl w:ilvl="1" w:tplc="17325F42" w:tentative="1">
      <w:start w:val="1"/>
      <w:numFmt w:val="bullet"/>
      <w:lvlText w:val="•"/>
      <w:lvlJc w:val="left"/>
      <w:pPr>
        <w:tabs>
          <w:tab w:val="num" w:pos="1440"/>
        </w:tabs>
        <w:ind w:left="1440" w:hanging="360"/>
      </w:pPr>
      <w:rPr>
        <w:rFonts w:ascii="Arial" w:hAnsi="Arial" w:hint="default"/>
      </w:rPr>
    </w:lvl>
    <w:lvl w:ilvl="2" w:tplc="F8265426" w:tentative="1">
      <w:start w:val="1"/>
      <w:numFmt w:val="bullet"/>
      <w:lvlText w:val="•"/>
      <w:lvlJc w:val="left"/>
      <w:pPr>
        <w:tabs>
          <w:tab w:val="num" w:pos="2160"/>
        </w:tabs>
        <w:ind w:left="2160" w:hanging="360"/>
      </w:pPr>
      <w:rPr>
        <w:rFonts w:ascii="Arial" w:hAnsi="Arial" w:hint="default"/>
      </w:rPr>
    </w:lvl>
    <w:lvl w:ilvl="3" w:tplc="8BC47358" w:tentative="1">
      <w:start w:val="1"/>
      <w:numFmt w:val="bullet"/>
      <w:lvlText w:val="•"/>
      <w:lvlJc w:val="left"/>
      <w:pPr>
        <w:tabs>
          <w:tab w:val="num" w:pos="2880"/>
        </w:tabs>
        <w:ind w:left="2880" w:hanging="360"/>
      </w:pPr>
      <w:rPr>
        <w:rFonts w:ascii="Arial" w:hAnsi="Arial" w:hint="default"/>
      </w:rPr>
    </w:lvl>
    <w:lvl w:ilvl="4" w:tplc="82AEC2E6" w:tentative="1">
      <w:start w:val="1"/>
      <w:numFmt w:val="bullet"/>
      <w:lvlText w:val="•"/>
      <w:lvlJc w:val="left"/>
      <w:pPr>
        <w:tabs>
          <w:tab w:val="num" w:pos="3600"/>
        </w:tabs>
        <w:ind w:left="3600" w:hanging="360"/>
      </w:pPr>
      <w:rPr>
        <w:rFonts w:ascii="Arial" w:hAnsi="Arial" w:hint="default"/>
      </w:rPr>
    </w:lvl>
    <w:lvl w:ilvl="5" w:tplc="AC0A9BE6" w:tentative="1">
      <w:start w:val="1"/>
      <w:numFmt w:val="bullet"/>
      <w:lvlText w:val="•"/>
      <w:lvlJc w:val="left"/>
      <w:pPr>
        <w:tabs>
          <w:tab w:val="num" w:pos="4320"/>
        </w:tabs>
        <w:ind w:left="4320" w:hanging="360"/>
      </w:pPr>
      <w:rPr>
        <w:rFonts w:ascii="Arial" w:hAnsi="Arial" w:hint="default"/>
      </w:rPr>
    </w:lvl>
    <w:lvl w:ilvl="6" w:tplc="4824FBE6" w:tentative="1">
      <w:start w:val="1"/>
      <w:numFmt w:val="bullet"/>
      <w:lvlText w:val="•"/>
      <w:lvlJc w:val="left"/>
      <w:pPr>
        <w:tabs>
          <w:tab w:val="num" w:pos="5040"/>
        </w:tabs>
        <w:ind w:left="5040" w:hanging="360"/>
      </w:pPr>
      <w:rPr>
        <w:rFonts w:ascii="Arial" w:hAnsi="Arial" w:hint="default"/>
      </w:rPr>
    </w:lvl>
    <w:lvl w:ilvl="7" w:tplc="3E1893B8" w:tentative="1">
      <w:start w:val="1"/>
      <w:numFmt w:val="bullet"/>
      <w:lvlText w:val="•"/>
      <w:lvlJc w:val="left"/>
      <w:pPr>
        <w:tabs>
          <w:tab w:val="num" w:pos="5760"/>
        </w:tabs>
        <w:ind w:left="5760" w:hanging="360"/>
      </w:pPr>
      <w:rPr>
        <w:rFonts w:ascii="Arial" w:hAnsi="Arial" w:hint="default"/>
      </w:rPr>
    </w:lvl>
    <w:lvl w:ilvl="8" w:tplc="6FF8FADC" w:tentative="1">
      <w:start w:val="1"/>
      <w:numFmt w:val="bullet"/>
      <w:lvlText w:val="•"/>
      <w:lvlJc w:val="left"/>
      <w:pPr>
        <w:tabs>
          <w:tab w:val="num" w:pos="6480"/>
        </w:tabs>
        <w:ind w:left="6480" w:hanging="360"/>
      </w:pPr>
      <w:rPr>
        <w:rFonts w:ascii="Arial" w:hAnsi="Arial" w:hint="default"/>
      </w:rPr>
    </w:lvl>
  </w:abstractNum>
  <w:abstractNum w:abstractNumId="13">
    <w:nsid w:val="1BE25887"/>
    <w:multiLevelType w:val="hybridMultilevel"/>
    <w:tmpl w:val="164E0A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D400AE"/>
    <w:multiLevelType w:val="hybridMultilevel"/>
    <w:tmpl w:val="7A0CA4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3C14DD"/>
    <w:multiLevelType w:val="hybridMultilevel"/>
    <w:tmpl w:val="2C448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8E3C90"/>
    <w:multiLevelType w:val="hybridMultilevel"/>
    <w:tmpl w:val="495CADF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465B17"/>
    <w:multiLevelType w:val="hybridMultilevel"/>
    <w:tmpl w:val="2B966894"/>
    <w:lvl w:ilvl="0" w:tplc="59B61BE6">
      <w:start w:val="1"/>
      <w:numFmt w:val="bullet"/>
      <w:lvlText w:val="•"/>
      <w:lvlJc w:val="left"/>
      <w:pPr>
        <w:tabs>
          <w:tab w:val="num" w:pos="720"/>
        </w:tabs>
        <w:ind w:left="720" w:hanging="360"/>
      </w:pPr>
      <w:rPr>
        <w:rFonts w:ascii="Arial" w:hAnsi="Arial" w:hint="default"/>
      </w:rPr>
    </w:lvl>
    <w:lvl w:ilvl="1" w:tplc="CC9E4488">
      <w:numFmt w:val="none"/>
      <w:lvlText w:val=""/>
      <w:lvlJc w:val="left"/>
      <w:pPr>
        <w:tabs>
          <w:tab w:val="num" w:pos="360"/>
        </w:tabs>
      </w:pPr>
    </w:lvl>
    <w:lvl w:ilvl="2" w:tplc="71B4619E" w:tentative="1">
      <w:start w:val="1"/>
      <w:numFmt w:val="bullet"/>
      <w:lvlText w:val="•"/>
      <w:lvlJc w:val="left"/>
      <w:pPr>
        <w:tabs>
          <w:tab w:val="num" w:pos="2160"/>
        </w:tabs>
        <w:ind w:left="2160" w:hanging="360"/>
      </w:pPr>
      <w:rPr>
        <w:rFonts w:ascii="Arial" w:hAnsi="Arial" w:hint="default"/>
      </w:rPr>
    </w:lvl>
    <w:lvl w:ilvl="3" w:tplc="77B0252C" w:tentative="1">
      <w:start w:val="1"/>
      <w:numFmt w:val="bullet"/>
      <w:lvlText w:val="•"/>
      <w:lvlJc w:val="left"/>
      <w:pPr>
        <w:tabs>
          <w:tab w:val="num" w:pos="2880"/>
        </w:tabs>
        <w:ind w:left="2880" w:hanging="360"/>
      </w:pPr>
      <w:rPr>
        <w:rFonts w:ascii="Arial" w:hAnsi="Arial" w:hint="default"/>
      </w:rPr>
    </w:lvl>
    <w:lvl w:ilvl="4" w:tplc="946CA220" w:tentative="1">
      <w:start w:val="1"/>
      <w:numFmt w:val="bullet"/>
      <w:lvlText w:val="•"/>
      <w:lvlJc w:val="left"/>
      <w:pPr>
        <w:tabs>
          <w:tab w:val="num" w:pos="3600"/>
        </w:tabs>
        <w:ind w:left="3600" w:hanging="360"/>
      </w:pPr>
      <w:rPr>
        <w:rFonts w:ascii="Arial" w:hAnsi="Arial" w:hint="default"/>
      </w:rPr>
    </w:lvl>
    <w:lvl w:ilvl="5" w:tplc="30048A96" w:tentative="1">
      <w:start w:val="1"/>
      <w:numFmt w:val="bullet"/>
      <w:lvlText w:val="•"/>
      <w:lvlJc w:val="left"/>
      <w:pPr>
        <w:tabs>
          <w:tab w:val="num" w:pos="4320"/>
        </w:tabs>
        <w:ind w:left="4320" w:hanging="360"/>
      </w:pPr>
      <w:rPr>
        <w:rFonts w:ascii="Arial" w:hAnsi="Arial" w:hint="default"/>
      </w:rPr>
    </w:lvl>
    <w:lvl w:ilvl="6" w:tplc="2BB2BD2C" w:tentative="1">
      <w:start w:val="1"/>
      <w:numFmt w:val="bullet"/>
      <w:lvlText w:val="•"/>
      <w:lvlJc w:val="left"/>
      <w:pPr>
        <w:tabs>
          <w:tab w:val="num" w:pos="5040"/>
        </w:tabs>
        <w:ind w:left="5040" w:hanging="360"/>
      </w:pPr>
      <w:rPr>
        <w:rFonts w:ascii="Arial" w:hAnsi="Arial" w:hint="default"/>
      </w:rPr>
    </w:lvl>
    <w:lvl w:ilvl="7" w:tplc="C79EB182" w:tentative="1">
      <w:start w:val="1"/>
      <w:numFmt w:val="bullet"/>
      <w:lvlText w:val="•"/>
      <w:lvlJc w:val="left"/>
      <w:pPr>
        <w:tabs>
          <w:tab w:val="num" w:pos="5760"/>
        </w:tabs>
        <w:ind w:left="5760" w:hanging="360"/>
      </w:pPr>
      <w:rPr>
        <w:rFonts w:ascii="Arial" w:hAnsi="Arial" w:hint="default"/>
      </w:rPr>
    </w:lvl>
    <w:lvl w:ilvl="8" w:tplc="7988C61A" w:tentative="1">
      <w:start w:val="1"/>
      <w:numFmt w:val="bullet"/>
      <w:lvlText w:val="•"/>
      <w:lvlJc w:val="left"/>
      <w:pPr>
        <w:tabs>
          <w:tab w:val="num" w:pos="6480"/>
        </w:tabs>
        <w:ind w:left="6480" w:hanging="360"/>
      </w:pPr>
      <w:rPr>
        <w:rFonts w:ascii="Arial" w:hAnsi="Arial" w:hint="default"/>
      </w:rPr>
    </w:lvl>
  </w:abstractNum>
  <w:abstractNum w:abstractNumId="18">
    <w:nsid w:val="316F1CB9"/>
    <w:multiLevelType w:val="hybridMultilevel"/>
    <w:tmpl w:val="1E724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3167BE"/>
    <w:multiLevelType w:val="hybridMultilevel"/>
    <w:tmpl w:val="3D0A1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9133CD"/>
    <w:multiLevelType w:val="hybridMultilevel"/>
    <w:tmpl w:val="D084FE7C"/>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156FA9"/>
    <w:multiLevelType w:val="hybridMultilevel"/>
    <w:tmpl w:val="E782F4E8"/>
    <w:lvl w:ilvl="0" w:tplc="591CDE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BC6954"/>
    <w:multiLevelType w:val="hybridMultilevel"/>
    <w:tmpl w:val="56C05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121774"/>
    <w:multiLevelType w:val="hybridMultilevel"/>
    <w:tmpl w:val="08700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874A32"/>
    <w:multiLevelType w:val="hybridMultilevel"/>
    <w:tmpl w:val="52666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B637FE"/>
    <w:multiLevelType w:val="hybridMultilevel"/>
    <w:tmpl w:val="8E087162"/>
    <w:lvl w:ilvl="0" w:tplc="BAB2BA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5619A3"/>
    <w:multiLevelType w:val="hybridMultilevel"/>
    <w:tmpl w:val="4CD884BE"/>
    <w:lvl w:ilvl="0" w:tplc="591CDE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784C50"/>
    <w:multiLevelType w:val="hybridMultilevel"/>
    <w:tmpl w:val="D084FE7C"/>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174DCC"/>
    <w:multiLevelType w:val="hybridMultilevel"/>
    <w:tmpl w:val="BE009FDE"/>
    <w:lvl w:ilvl="0" w:tplc="A9F805E2">
      <w:start w:val="1"/>
      <w:numFmt w:val="bullet"/>
      <w:lvlText w:val="•"/>
      <w:lvlJc w:val="left"/>
      <w:pPr>
        <w:tabs>
          <w:tab w:val="num" w:pos="720"/>
        </w:tabs>
        <w:ind w:left="720" w:hanging="360"/>
      </w:pPr>
      <w:rPr>
        <w:rFonts w:ascii="Arial" w:hAnsi="Arial" w:hint="default"/>
      </w:rPr>
    </w:lvl>
    <w:lvl w:ilvl="1" w:tplc="0576044A" w:tentative="1">
      <w:start w:val="1"/>
      <w:numFmt w:val="bullet"/>
      <w:lvlText w:val="•"/>
      <w:lvlJc w:val="left"/>
      <w:pPr>
        <w:tabs>
          <w:tab w:val="num" w:pos="1440"/>
        </w:tabs>
        <w:ind w:left="1440" w:hanging="360"/>
      </w:pPr>
      <w:rPr>
        <w:rFonts w:ascii="Arial" w:hAnsi="Arial" w:hint="default"/>
      </w:rPr>
    </w:lvl>
    <w:lvl w:ilvl="2" w:tplc="F7EE0DC2" w:tentative="1">
      <w:start w:val="1"/>
      <w:numFmt w:val="bullet"/>
      <w:lvlText w:val="•"/>
      <w:lvlJc w:val="left"/>
      <w:pPr>
        <w:tabs>
          <w:tab w:val="num" w:pos="2160"/>
        </w:tabs>
        <w:ind w:left="2160" w:hanging="360"/>
      </w:pPr>
      <w:rPr>
        <w:rFonts w:ascii="Arial" w:hAnsi="Arial" w:hint="default"/>
      </w:rPr>
    </w:lvl>
    <w:lvl w:ilvl="3" w:tplc="400A2C74" w:tentative="1">
      <w:start w:val="1"/>
      <w:numFmt w:val="bullet"/>
      <w:lvlText w:val="•"/>
      <w:lvlJc w:val="left"/>
      <w:pPr>
        <w:tabs>
          <w:tab w:val="num" w:pos="2880"/>
        </w:tabs>
        <w:ind w:left="2880" w:hanging="360"/>
      </w:pPr>
      <w:rPr>
        <w:rFonts w:ascii="Arial" w:hAnsi="Arial" w:hint="default"/>
      </w:rPr>
    </w:lvl>
    <w:lvl w:ilvl="4" w:tplc="D18EEFF6" w:tentative="1">
      <w:start w:val="1"/>
      <w:numFmt w:val="bullet"/>
      <w:lvlText w:val="•"/>
      <w:lvlJc w:val="left"/>
      <w:pPr>
        <w:tabs>
          <w:tab w:val="num" w:pos="3600"/>
        </w:tabs>
        <w:ind w:left="3600" w:hanging="360"/>
      </w:pPr>
      <w:rPr>
        <w:rFonts w:ascii="Arial" w:hAnsi="Arial" w:hint="default"/>
      </w:rPr>
    </w:lvl>
    <w:lvl w:ilvl="5" w:tplc="59D0D480" w:tentative="1">
      <w:start w:val="1"/>
      <w:numFmt w:val="bullet"/>
      <w:lvlText w:val="•"/>
      <w:lvlJc w:val="left"/>
      <w:pPr>
        <w:tabs>
          <w:tab w:val="num" w:pos="4320"/>
        </w:tabs>
        <w:ind w:left="4320" w:hanging="360"/>
      </w:pPr>
      <w:rPr>
        <w:rFonts w:ascii="Arial" w:hAnsi="Arial" w:hint="default"/>
      </w:rPr>
    </w:lvl>
    <w:lvl w:ilvl="6" w:tplc="E31E7B10" w:tentative="1">
      <w:start w:val="1"/>
      <w:numFmt w:val="bullet"/>
      <w:lvlText w:val="•"/>
      <w:lvlJc w:val="left"/>
      <w:pPr>
        <w:tabs>
          <w:tab w:val="num" w:pos="5040"/>
        </w:tabs>
        <w:ind w:left="5040" w:hanging="360"/>
      </w:pPr>
      <w:rPr>
        <w:rFonts w:ascii="Arial" w:hAnsi="Arial" w:hint="default"/>
      </w:rPr>
    </w:lvl>
    <w:lvl w:ilvl="7" w:tplc="A330EF72" w:tentative="1">
      <w:start w:val="1"/>
      <w:numFmt w:val="bullet"/>
      <w:lvlText w:val="•"/>
      <w:lvlJc w:val="left"/>
      <w:pPr>
        <w:tabs>
          <w:tab w:val="num" w:pos="5760"/>
        </w:tabs>
        <w:ind w:left="5760" w:hanging="360"/>
      </w:pPr>
      <w:rPr>
        <w:rFonts w:ascii="Arial" w:hAnsi="Arial" w:hint="default"/>
      </w:rPr>
    </w:lvl>
    <w:lvl w:ilvl="8" w:tplc="A66E3B5A" w:tentative="1">
      <w:start w:val="1"/>
      <w:numFmt w:val="bullet"/>
      <w:lvlText w:val="•"/>
      <w:lvlJc w:val="left"/>
      <w:pPr>
        <w:tabs>
          <w:tab w:val="num" w:pos="6480"/>
        </w:tabs>
        <w:ind w:left="6480" w:hanging="360"/>
      </w:pPr>
      <w:rPr>
        <w:rFonts w:ascii="Arial" w:hAnsi="Arial" w:hint="default"/>
      </w:rPr>
    </w:lvl>
  </w:abstractNum>
  <w:abstractNum w:abstractNumId="29">
    <w:nsid w:val="51417AEA"/>
    <w:multiLevelType w:val="hybridMultilevel"/>
    <w:tmpl w:val="5E787E9A"/>
    <w:lvl w:ilvl="0" w:tplc="6ACA2CA8">
      <w:start w:val="1"/>
      <w:numFmt w:val="decimal"/>
      <w:lvlText w:val="%1."/>
      <w:lvlJc w:val="left"/>
      <w:pPr>
        <w:tabs>
          <w:tab w:val="num" w:pos="720"/>
        </w:tabs>
        <w:ind w:left="720" w:hanging="360"/>
      </w:pPr>
    </w:lvl>
    <w:lvl w:ilvl="1" w:tplc="71A08148">
      <w:start w:val="1"/>
      <w:numFmt w:val="decimal"/>
      <w:lvlText w:val="%2."/>
      <w:lvlJc w:val="left"/>
      <w:pPr>
        <w:tabs>
          <w:tab w:val="num" w:pos="1440"/>
        </w:tabs>
        <w:ind w:left="1440" w:hanging="360"/>
      </w:pPr>
    </w:lvl>
    <w:lvl w:ilvl="2" w:tplc="059C92B8" w:tentative="1">
      <w:start w:val="1"/>
      <w:numFmt w:val="decimal"/>
      <w:lvlText w:val="%3."/>
      <w:lvlJc w:val="left"/>
      <w:pPr>
        <w:tabs>
          <w:tab w:val="num" w:pos="2160"/>
        </w:tabs>
        <w:ind w:left="2160" w:hanging="360"/>
      </w:pPr>
    </w:lvl>
    <w:lvl w:ilvl="3" w:tplc="4678E9F0" w:tentative="1">
      <w:start w:val="1"/>
      <w:numFmt w:val="decimal"/>
      <w:lvlText w:val="%4."/>
      <w:lvlJc w:val="left"/>
      <w:pPr>
        <w:tabs>
          <w:tab w:val="num" w:pos="2880"/>
        </w:tabs>
        <w:ind w:left="2880" w:hanging="360"/>
      </w:pPr>
    </w:lvl>
    <w:lvl w:ilvl="4" w:tplc="27D0C0DC" w:tentative="1">
      <w:start w:val="1"/>
      <w:numFmt w:val="decimal"/>
      <w:lvlText w:val="%5."/>
      <w:lvlJc w:val="left"/>
      <w:pPr>
        <w:tabs>
          <w:tab w:val="num" w:pos="3600"/>
        </w:tabs>
        <w:ind w:left="3600" w:hanging="360"/>
      </w:pPr>
    </w:lvl>
    <w:lvl w:ilvl="5" w:tplc="4B7A0162" w:tentative="1">
      <w:start w:val="1"/>
      <w:numFmt w:val="decimal"/>
      <w:lvlText w:val="%6."/>
      <w:lvlJc w:val="left"/>
      <w:pPr>
        <w:tabs>
          <w:tab w:val="num" w:pos="4320"/>
        </w:tabs>
        <w:ind w:left="4320" w:hanging="360"/>
      </w:pPr>
    </w:lvl>
    <w:lvl w:ilvl="6" w:tplc="4A9C9F42" w:tentative="1">
      <w:start w:val="1"/>
      <w:numFmt w:val="decimal"/>
      <w:lvlText w:val="%7."/>
      <w:lvlJc w:val="left"/>
      <w:pPr>
        <w:tabs>
          <w:tab w:val="num" w:pos="5040"/>
        </w:tabs>
        <w:ind w:left="5040" w:hanging="360"/>
      </w:pPr>
    </w:lvl>
    <w:lvl w:ilvl="7" w:tplc="3670CE3C" w:tentative="1">
      <w:start w:val="1"/>
      <w:numFmt w:val="decimal"/>
      <w:lvlText w:val="%8."/>
      <w:lvlJc w:val="left"/>
      <w:pPr>
        <w:tabs>
          <w:tab w:val="num" w:pos="5760"/>
        </w:tabs>
        <w:ind w:left="5760" w:hanging="360"/>
      </w:pPr>
    </w:lvl>
    <w:lvl w:ilvl="8" w:tplc="90688654" w:tentative="1">
      <w:start w:val="1"/>
      <w:numFmt w:val="decimal"/>
      <w:lvlText w:val="%9."/>
      <w:lvlJc w:val="left"/>
      <w:pPr>
        <w:tabs>
          <w:tab w:val="num" w:pos="6480"/>
        </w:tabs>
        <w:ind w:left="6480" w:hanging="360"/>
      </w:pPr>
    </w:lvl>
  </w:abstractNum>
  <w:abstractNum w:abstractNumId="30">
    <w:nsid w:val="5D984EF0"/>
    <w:multiLevelType w:val="hybridMultilevel"/>
    <w:tmpl w:val="2196C870"/>
    <w:lvl w:ilvl="0" w:tplc="17FC9B56">
      <w:start w:val="1"/>
      <w:numFmt w:val="bullet"/>
      <w:lvlText w:val="•"/>
      <w:lvlJc w:val="left"/>
      <w:pPr>
        <w:tabs>
          <w:tab w:val="num" w:pos="720"/>
        </w:tabs>
        <w:ind w:left="720" w:hanging="360"/>
      </w:pPr>
      <w:rPr>
        <w:rFonts w:ascii="Arial" w:hAnsi="Arial" w:hint="default"/>
      </w:rPr>
    </w:lvl>
    <w:lvl w:ilvl="1" w:tplc="E1481A36" w:tentative="1">
      <w:start w:val="1"/>
      <w:numFmt w:val="bullet"/>
      <w:lvlText w:val="•"/>
      <w:lvlJc w:val="left"/>
      <w:pPr>
        <w:tabs>
          <w:tab w:val="num" w:pos="1440"/>
        </w:tabs>
        <w:ind w:left="1440" w:hanging="360"/>
      </w:pPr>
      <w:rPr>
        <w:rFonts w:ascii="Arial" w:hAnsi="Arial" w:hint="default"/>
      </w:rPr>
    </w:lvl>
    <w:lvl w:ilvl="2" w:tplc="DBAA8908" w:tentative="1">
      <w:start w:val="1"/>
      <w:numFmt w:val="bullet"/>
      <w:lvlText w:val="•"/>
      <w:lvlJc w:val="left"/>
      <w:pPr>
        <w:tabs>
          <w:tab w:val="num" w:pos="2160"/>
        </w:tabs>
        <w:ind w:left="2160" w:hanging="360"/>
      </w:pPr>
      <w:rPr>
        <w:rFonts w:ascii="Arial" w:hAnsi="Arial" w:hint="default"/>
      </w:rPr>
    </w:lvl>
    <w:lvl w:ilvl="3" w:tplc="7F402E96" w:tentative="1">
      <w:start w:val="1"/>
      <w:numFmt w:val="bullet"/>
      <w:lvlText w:val="•"/>
      <w:lvlJc w:val="left"/>
      <w:pPr>
        <w:tabs>
          <w:tab w:val="num" w:pos="2880"/>
        </w:tabs>
        <w:ind w:left="2880" w:hanging="360"/>
      </w:pPr>
      <w:rPr>
        <w:rFonts w:ascii="Arial" w:hAnsi="Arial" w:hint="default"/>
      </w:rPr>
    </w:lvl>
    <w:lvl w:ilvl="4" w:tplc="BA04DAF4" w:tentative="1">
      <w:start w:val="1"/>
      <w:numFmt w:val="bullet"/>
      <w:lvlText w:val="•"/>
      <w:lvlJc w:val="left"/>
      <w:pPr>
        <w:tabs>
          <w:tab w:val="num" w:pos="3600"/>
        </w:tabs>
        <w:ind w:left="3600" w:hanging="360"/>
      </w:pPr>
      <w:rPr>
        <w:rFonts w:ascii="Arial" w:hAnsi="Arial" w:hint="default"/>
      </w:rPr>
    </w:lvl>
    <w:lvl w:ilvl="5" w:tplc="41EC5EE4" w:tentative="1">
      <w:start w:val="1"/>
      <w:numFmt w:val="bullet"/>
      <w:lvlText w:val="•"/>
      <w:lvlJc w:val="left"/>
      <w:pPr>
        <w:tabs>
          <w:tab w:val="num" w:pos="4320"/>
        </w:tabs>
        <w:ind w:left="4320" w:hanging="360"/>
      </w:pPr>
      <w:rPr>
        <w:rFonts w:ascii="Arial" w:hAnsi="Arial" w:hint="default"/>
      </w:rPr>
    </w:lvl>
    <w:lvl w:ilvl="6" w:tplc="E15E6FBC" w:tentative="1">
      <w:start w:val="1"/>
      <w:numFmt w:val="bullet"/>
      <w:lvlText w:val="•"/>
      <w:lvlJc w:val="left"/>
      <w:pPr>
        <w:tabs>
          <w:tab w:val="num" w:pos="5040"/>
        </w:tabs>
        <w:ind w:left="5040" w:hanging="360"/>
      </w:pPr>
      <w:rPr>
        <w:rFonts w:ascii="Arial" w:hAnsi="Arial" w:hint="default"/>
      </w:rPr>
    </w:lvl>
    <w:lvl w:ilvl="7" w:tplc="19F08E9C" w:tentative="1">
      <w:start w:val="1"/>
      <w:numFmt w:val="bullet"/>
      <w:lvlText w:val="•"/>
      <w:lvlJc w:val="left"/>
      <w:pPr>
        <w:tabs>
          <w:tab w:val="num" w:pos="5760"/>
        </w:tabs>
        <w:ind w:left="5760" w:hanging="360"/>
      </w:pPr>
      <w:rPr>
        <w:rFonts w:ascii="Arial" w:hAnsi="Arial" w:hint="default"/>
      </w:rPr>
    </w:lvl>
    <w:lvl w:ilvl="8" w:tplc="6B147B02" w:tentative="1">
      <w:start w:val="1"/>
      <w:numFmt w:val="bullet"/>
      <w:lvlText w:val="•"/>
      <w:lvlJc w:val="left"/>
      <w:pPr>
        <w:tabs>
          <w:tab w:val="num" w:pos="6480"/>
        </w:tabs>
        <w:ind w:left="6480" w:hanging="360"/>
      </w:pPr>
      <w:rPr>
        <w:rFonts w:ascii="Arial" w:hAnsi="Arial" w:hint="default"/>
      </w:rPr>
    </w:lvl>
  </w:abstractNum>
  <w:abstractNum w:abstractNumId="31">
    <w:nsid w:val="60A8544F"/>
    <w:multiLevelType w:val="hybridMultilevel"/>
    <w:tmpl w:val="59CA2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BB1ADF"/>
    <w:multiLevelType w:val="hybridMultilevel"/>
    <w:tmpl w:val="0CE2B8EC"/>
    <w:lvl w:ilvl="0" w:tplc="BAB2BA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D91C21"/>
    <w:multiLevelType w:val="hybridMultilevel"/>
    <w:tmpl w:val="93966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F25033"/>
    <w:multiLevelType w:val="hybridMultilevel"/>
    <w:tmpl w:val="F0E66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8359CB"/>
    <w:multiLevelType w:val="hybridMultilevel"/>
    <w:tmpl w:val="FEA22970"/>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BE0AA0"/>
    <w:multiLevelType w:val="hybridMultilevel"/>
    <w:tmpl w:val="90C09CD6"/>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C5131C"/>
    <w:multiLevelType w:val="hybridMultilevel"/>
    <w:tmpl w:val="A0F66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A93037"/>
    <w:multiLevelType w:val="hybridMultilevel"/>
    <w:tmpl w:val="DAACAC7E"/>
    <w:lvl w:ilvl="0" w:tplc="FDBCCF14">
      <w:start w:val="1"/>
      <w:numFmt w:val="bullet"/>
      <w:lvlText w:val="•"/>
      <w:lvlJc w:val="left"/>
      <w:pPr>
        <w:tabs>
          <w:tab w:val="num" w:pos="720"/>
        </w:tabs>
        <w:ind w:left="720" w:hanging="360"/>
      </w:pPr>
      <w:rPr>
        <w:rFonts w:ascii="Arial" w:hAnsi="Arial" w:hint="default"/>
      </w:rPr>
    </w:lvl>
    <w:lvl w:ilvl="1" w:tplc="AE7C74FC" w:tentative="1">
      <w:start w:val="1"/>
      <w:numFmt w:val="bullet"/>
      <w:lvlText w:val="•"/>
      <w:lvlJc w:val="left"/>
      <w:pPr>
        <w:tabs>
          <w:tab w:val="num" w:pos="1440"/>
        </w:tabs>
        <w:ind w:left="1440" w:hanging="360"/>
      </w:pPr>
      <w:rPr>
        <w:rFonts w:ascii="Arial" w:hAnsi="Arial" w:hint="default"/>
      </w:rPr>
    </w:lvl>
    <w:lvl w:ilvl="2" w:tplc="79A2B216" w:tentative="1">
      <w:start w:val="1"/>
      <w:numFmt w:val="bullet"/>
      <w:lvlText w:val="•"/>
      <w:lvlJc w:val="left"/>
      <w:pPr>
        <w:tabs>
          <w:tab w:val="num" w:pos="2160"/>
        </w:tabs>
        <w:ind w:left="2160" w:hanging="360"/>
      </w:pPr>
      <w:rPr>
        <w:rFonts w:ascii="Arial" w:hAnsi="Arial" w:hint="default"/>
      </w:rPr>
    </w:lvl>
    <w:lvl w:ilvl="3" w:tplc="7CBCDFCA" w:tentative="1">
      <w:start w:val="1"/>
      <w:numFmt w:val="bullet"/>
      <w:lvlText w:val="•"/>
      <w:lvlJc w:val="left"/>
      <w:pPr>
        <w:tabs>
          <w:tab w:val="num" w:pos="2880"/>
        </w:tabs>
        <w:ind w:left="2880" w:hanging="360"/>
      </w:pPr>
      <w:rPr>
        <w:rFonts w:ascii="Arial" w:hAnsi="Arial" w:hint="default"/>
      </w:rPr>
    </w:lvl>
    <w:lvl w:ilvl="4" w:tplc="0B84210E" w:tentative="1">
      <w:start w:val="1"/>
      <w:numFmt w:val="bullet"/>
      <w:lvlText w:val="•"/>
      <w:lvlJc w:val="left"/>
      <w:pPr>
        <w:tabs>
          <w:tab w:val="num" w:pos="3600"/>
        </w:tabs>
        <w:ind w:left="3600" w:hanging="360"/>
      </w:pPr>
      <w:rPr>
        <w:rFonts w:ascii="Arial" w:hAnsi="Arial" w:hint="default"/>
      </w:rPr>
    </w:lvl>
    <w:lvl w:ilvl="5" w:tplc="69C8B84C" w:tentative="1">
      <w:start w:val="1"/>
      <w:numFmt w:val="bullet"/>
      <w:lvlText w:val="•"/>
      <w:lvlJc w:val="left"/>
      <w:pPr>
        <w:tabs>
          <w:tab w:val="num" w:pos="4320"/>
        </w:tabs>
        <w:ind w:left="4320" w:hanging="360"/>
      </w:pPr>
      <w:rPr>
        <w:rFonts w:ascii="Arial" w:hAnsi="Arial" w:hint="default"/>
      </w:rPr>
    </w:lvl>
    <w:lvl w:ilvl="6" w:tplc="F0BCFF74" w:tentative="1">
      <w:start w:val="1"/>
      <w:numFmt w:val="bullet"/>
      <w:lvlText w:val="•"/>
      <w:lvlJc w:val="left"/>
      <w:pPr>
        <w:tabs>
          <w:tab w:val="num" w:pos="5040"/>
        </w:tabs>
        <w:ind w:left="5040" w:hanging="360"/>
      </w:pPr>
      <w:rPr>
        <w:rFonts w:ascii="Arial" w:hAnsi="Arial" w:hint="default"/>
      </w:rPr>
    </w:lvl>
    <w:lvl w:ilvl="7" w:tplc="A104B856" w:tentative="1">
      <w:start w:val="1"/>
      <w:numFmt w:val="bullet"/>
      <w:lvlText w:val="•"/>
      <w:lvlJc w:val="left"/>
      <w:pPr>
        <w:tabs>
          <w:tab w:val="num" w:pos="5760"/>
        </w:tabs>
        <w:ind w:left="5760" w:hanging="360"/>
      </w:pPr>
      <w:rPr>
        <w:rFonts w:ascii="Arial" w:hAnsi="Arial" w:hint="default"/>
      </w:rPr>
    </w:lvl>
    <w:lvl w:ilvl="8" w:tplc="5C8E193A" w:tentative="1">
      <w:start w:val="1"/>
      <w:numFmt w:val="bullet"/>
      <w:lvlText w:val="•"/>
      <w:lvlJc w:val="left"/>
      <w:pPr>
        <w:tabs>
          <w:tab w:val="num" w:pos="6480"/>
        </w:tabs>
        <w:ind w:left="6480" w:hanging="360"/>
      </w:pPr>
      <w:rPr>
        <w:rFonts w:ascii="Arial" w:hAnsi="Arial" w:hint="default"/>
      </w:rPr>
    </w:lvl>
  </w:abstractNum>
  <w:abstractNum w:abstractNumId="39">
    <w:nsid w:val="6FDD466E"/>
    <w:multiLevelType w:val="hybridMultilevel"/>
    <w:tmpl w:val="4DB6A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C95BDD"/>
    <w:multiLevelType w:val="hybridMultilevel"/>
    <w:tmpl w:val="85E87D76"/>
    <w:lvl w:ilvl="0" w:tplc="A1CEC950">
      <w:start w:val="1"/>
      <w:numFmt w:val="decimal"/>
      <w:lvlText w:val="%1."/>
      <w:lvlJc w:val="left"/>
      <w:pPr>
        <w:tabs>
          <w:tab w:val="num" w:pos="720"/>
        </w:tabs>
        <w:ind w:left="720" w:hanging="360"/>
      </w:pPr>
    </w:lvl>
    <w:lvl w:ilvl="1" w:tplc="A844EA68">
      <w:numFmt w:val="none"/>
      <w:lvlText w:val=""/>
      <w:lvlJc w:val="left"/>
      <w:pPr>
        <w:tabs>
          <w:tab w:val="num" w:pos="360"/>
        </w:tabs>
      </w:pPr>
    </w:lvl>
    <w:lvl w:ilvl="2" w:tplc="1C8EF61A" w:tentative="1">
      <w:start w:val="1"/>
      <w:numFmt w:val="decimal"/>
      <w:lvlText w:val="%3."/>
      <w:lvlJc w:val="left"/>
      <w:pPr>
        <w:tabs>
          <w:tab w:val="num" w:pos="2160"/>
        </w:tabs>
        <w:ind w:left="2160" w:hanging="360"/>
      </w:pPr>
    </w:lvl>
    <w:lvl w:ilvl="3" w:tplc="E2BE189E" w:tentative="1">
      <w:start w:val="1"/>
      <w:numFmt w:val="decimal"/>
      <w:lvlText w:val="%4."/>
      <w:lvlJc w:val="left"/>
      <w:pPr>
        <w:tabs>
          <w:tab w:val="num" w:pos="2880"/>
        </w:tabs>
        <w:ind w:left="2880" w:hanging="360"/>
      </w:pPr>
    </w:lvl>
    <w:lvl w:ilvl="4" w:tplc="CF1A976C" w:tentative="1">
      <w:start w:val="1"/>
      <w:numFmt w:val="decimal"/>
      <w:lvlText w:val="%5."/>
      <w:lvlJc w:val="left"/>
      <w:pPr>
        <w:tabs>
          <w:tab w:val="num" w:pos="3600"/>
        </w:tabs>
        <w:ind w:left="3600" w:hanging="360"/>
      </w:pPr>
    </w:lvl>
    <w:lvl w:ilvl="5" w:tplc="7BBE9CCE" w:tentative="1">
      <w:start w:val="1"/>
      <w:numFmt w:val="decimal"/>
      <w:lvlText w:val="%6."/>
      <w:lvlJc w:val="left"/>
      <w:pPr>
        <w:tabs>
          <w:tab w:val="num" w:pos="4320"/>
        </w:tabs>
        <w:ind w:left="4320" w:hanging="360"/>
      </w:pPr>
    </w:lvl>
    <w:lvl w:ilvl="6" w:tplc="32D0C666" w:tentative="1">
      <w:start w:val="1"/>
      <w:numFmt w:val="decimal"/>
      <w:lvlText w:val="%7."/>
      <w:lvlJc w:val="left"/>
      <w:pPr>
        <w:tabs>
          <w:tab w:val="num" w:pos="5040"/>
        </w:tabs>
        <w:ind w:left="5040" w:hanging="360"/>
      </w:pPr>
    </w:lvl>
    <w:lvl w:ilvl="7" w:tplc="EE527FEE" w:tentative="1">
      <w:start w:val="1"/>
      <w:numFmt w:val="decimal"/>
      <w:lvlText w:val="%8."/>
      <w:lvlJc w:val="left"/>
      <w:pPr>
        <w:tabs>
          <w:tab w:val="num" w:pos="5760"/>
        </w:tabs>
        <w:ind w:left="5760" w:hanging="360"/>
      </w:pPr>
    </w:lvl>
    <w:lvl w:ilvl="8" w:tplc="46D81E6C" w:tentative="1">
      <w:start w:val="1"/>
      <w:numFmt w:val="decimal"/>
      <w:lvlText w:val="%9."/>
      <w:lvlJc w:val="left"/>
      <w:pPr>
        <w:tabs>
          <w:tab w:val="num" w:pos="6480"/>
        </w:tabs>
        <w:ind w:left="6480" w:hanging="360"/>
      </w:pPr>
    </w:lvl>
  </w:abstractNum>
  <w:abstractNum w:abstractNumId="41">
    <w:nsid w:val="72D34BD5"/>
    <w:multiLevelType w:val="hybridMultilevel"/>
    <w:tmpl w:val="AD9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3425D5"/>
    <w:multiLevelType w:val="hybridMultilevel"/>
    <w:tmpl w:val="4202CDF4"/>
    <w:lvl w:ilvl="0" w:tplc="591CDE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4D6111"/>
    <w:multiLevelType w:val="hybridMultilevel"/>
    <w:tmpl w:val="2552028C"/>
    <w:lvl w:ilvl="0" w:tplc="591CDE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B1A77"/>
    <w:multiLevelType w:val="hybridMultilevel"/>
    <w:tmpl w:val="F670D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C32328"/>
    <w:multiLevelType w:val="hybridMultilevel"/>
    <w:tmpl w:val="CDF25F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DB2491"/>
    <w:multiLevelType w:val="hybridMultilevel"/>
    <w:tmpl w:val="F62EFBBA"/>
    <w:lvl w:ilvl="0" w:tplc="C0D89CCC">
      <w:start w:val="1"/>
      <w:numFmt w:val="bullet"/>
      <w:lvlText w:val="•"/>
      <w:lvlJc w:val="left"/>
      <w:pPr>
        <w:tabs>
          <w:tab w:val="num" w:pos="720"/>
        </w:tabs>
        <w:ind w:left="720" w:hanging="360"/>
      </w:pPr>
      <w:rPr>
        <w:rFonts w:ascii="Arial" w:hAnsi="Arial" w:hint="default"/>
      </w:rPr>
    </w:lvl>
    <w:lvl w:ilvl="1" w:tplc="E8B86A56" w:tentative="1">
      <w:start w:val="1"/>
      <w:numFmt w:val="bullet"/>
      <w:lvlText w:val="•"/>
      <w:lvlJc w:val="left"/>
      <w:pPr>
        <w:tabs>
          <w:tab w:val="num" w:pos="1440"/>
        </w:tabs>
        <w:ind w:left="1440" w:hanging="360"/>
      </w:pPr>
      <w:rPr>
        <w:rFonts w:ascii="Arial" w:hAnsi="Arial" w:hint="default"/>
      </w:rPr>
    </w:lvl>
    <w:lvl w:ilvl="2" w:tplc="BE882276" w:tentative="1">
      <w:start w:val="1"/>
      <w:numFmt w:val="bullet"/>
      <w:lvlText w:val="•"/>
      <w:lvlJc w:val="left"/>
      <w:pPr>
        <w:tabs>
          <w:tab w:val="num" w:pos="2160"/>
        </w:tabs>
        <w:ind w:left="2160" w:hanging="360"/>
      </w:pPr>
      <w:rPr>
        <w:rFonts w:ascii="Arial" w:hAnsi="Arial" w:hint="default"/>
      </w:rPr>
    </w:lvl>
    <w:lvl w:ilvl="3" w:tplc="8AD8F360" w:tentative="1">
      <w:start w:val="1"/>
      <w:numFmt w:val="bullet"/>
      <w:lvlText w:val="•"/>
      <w:lvlJc w:val="left"/>
      <w:pPr>
        <w:tabs>
          <w:tab w:val="num" w:pos="2880"/>
        </w:tabs>
        <w:ind w:left="2880" w:hanging="360"/>
      </w:pPr>
      <w:rPr>
        <w:rFonts w:ascii="Arial" w:hAnsi="Arial" w:hint="default"/>
      </w:rPr>
    </w:lvl>
    <w:lvl w:ilvl="4" w:tplc="49BABC38" w:tentative="1">
      <w:start w:val="1"/>
      <w:numFmt w:val="bullet"/>
      <w:lvlText w:val="•"/>
      <w:lvlJc w:val="left"/>
      <w:pPr>
        <w:tabs>
          <w:tab w:val="num" w:pos="3600"/>
        </w:tabs>
        <w:ind w:left="3600" w:hanging="360"/>
      </w:pPr>
      <w:rPr>
        <w:rFonts w:ascii="Arial" w:hAnsi="Arial" w:hint="default"/>
      </w:rPr>
    </w:lvl>
    <w:lvl w:ilvl="5" w:tplc="5C440F4C" w:tentative="1">
      <w:start w:val="1"/>
      <w:numFmt w:val="bullet"/>
      <w:lvlText w:val="•"/>
      <w:lvlJc w:val="left"/>
      <w:pPr>
        <w:tabs>
          <w:tab w:val="num" w:pos="4320"/>
        </w:tabs>
        <w:ind w:left="4320" w:hanging="360"/>
      </w:pPr>
      <w:rPr>
        <w:rFonts w:ascii="Arial" w:hAnsi="Arial" w:hint="default"/>
      </w:rPr>
    </w:lvl>
    <w:lvl w:ilvl="6" w:tplc="2AC2B52A" w:tentative="1">
      <w:start w:val="1"/>
      <w:numFmt w:val="bullet"/>
      <w:lvlText w:val="•"/>
      <w:lvlJc w:val="left"/>
      <w:pPr>
        <w:tabs>
          <w:tab w:val="num" w:pos="5040"/>
        </w:tabs>
        <w:ind w:left="5040" w:hanging="360"/>
      </w:pPr>
      <w:rPr>
        <w:rFonts w:ascii="Arial" w:hAnsi="Arial" w:hint="default"/>
      </w:rPr>
    </w:lvl>
    <w:lvl w:ilvl="7" w:tplc="96E2E396" w:tentative="1">
      <w:start w:val="1"/>
      <w:numFmt w:val="bullet"/>
      <w:lvlText w:val="•"/>
      <w:lvlJc w:val="left"/>
      <w:pPr>
        <w:tabs>
          <w:tab w:val="num" w:pos="5760"/>
        </w:tabs>
        <w:ind w:left="5760" w:hanging="360"/>
      </w:pPr>
      <w:rPr>
        <w:rFonts w:ascii="Arial" w:hAnsi="Arial" w:hint="default"/>
      </w:rPr>
    </w:lvl>
    <w:lvl w:ilvl="8" w:tplc="A3629A1E" w:tentative="1">
      <w:start w:val="1"/>
      <w:numFmt w:val="bullet"/>
      <w:lvlText w:val="•"/>
      <w:lvlJc w:val="left"/>
      <w:pPr>
        <w:tabs>
          <w:tab w:val="num" w:pos="6480"/>
        </w:tabs>
        <w:ind w:left="6480" w:hanging="360"/>
      </w:pPr>
      <w:rPr>
        <w:rFonts w:ascii="Arial" w:hAnsi="Arial" w:hint="default"/>
      </w:rPr>
    </w:lvl>
  </w:abstractNum>
  <w:abstractNum w:abstractNumId="47">
    <w:nsid w:val="7D016086"/>
    <w:multiLevelType w:val="hybridMultilevel"/>
    <w:tmpl w:val="90905A3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DF2D28"/>
    <w:multiLevelType w:val="hybridMultilevel"/>
    <w:tmpl w:val="C0BA2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5"/>
  </w:num>
  <w:num w:numId="3">
    <w:abstractNumId w:val="44"/>
  </w:num>
  <w:num w:numId="4">
    <w:abstractNumId w:val="37"/>
  </w:num>
  <w:num w:numId="5">
    <w:abstractNumId w:val="45"/>
  </w:num>
  <w:num w:numId="6">
    <w:abstractNumId w:val="42"/>
  </w:num>
  <w:num w:numId="7">
    <w:abstractNumId w:val="21"/>
  </w:num>
  <w:num w:numId="8">
    <w:abstractNumId w:val="43"/>
  </w:num>
  <w:num w:numId="9">
    <w:abstractNumId w:val="5"/>
  </w:num>
  <w:num w:numId="10">
    <w:abstractNumId w:val="26"/>
  </w:num>
  <w:num w:numId="11">
    <w:abstractNumId w:val="36"/>
  </w:num>
  <w:num w:numId="12">
    <w:abstractNumId w:val="39"/>
  </w:num>
  <w:num w:numId="13">
    <w:abstractNumId w:val="48"/>
  </w:num>
  <w:num w:numId="14">
    <w:abstractNumId w:val="6"/>
  </w:num>
  <w:num w:numId="15">
    <w:abstractNumId w:val="3"/>
  </w:num>
  <w:num w:numId="16">
    <w:abstractNumId w:val="31"/>
  </w:num>
  <w:num w:numId="17">
    <w:abstractNumId w:val="4"/>
  </w:num>
  <w:num w:numId="18">
    <w:abstractNumId w:val="32"/>
  </w:num>
  <w:num w:numId="19">
    <w:abstractNumId w:val="25"/>
  </w:num>
  <w:num w:numId="20">
    <w:abstractNumId w:val="22"/>
  </w:num>
  <w:num w:numId="21">
    <w:abstractNumId w:val="0"/>
  </w:num>
  <w:num w:numId="22">
    <w:abstractNumId w:val="28"/>
  </w:num>
  <w:num w:numId="23">
    <w:abstractNumId w:val="23"/>
  </w:num>
  <w:num w:numId="24">
    <w:abstractNumId w:val="34"/>
  </w:num>
  <w:num w:numId="25">
    <w:abstractNumId w:val="29"/>
  </w:num>
  <w:num w:numId="26">
    <w:abstractNumId w:val="1"/>
  </w:num>
  <w:num w:numId="27">
    <w:abstractNumId w:val="18"/>
  </w:num>
  <w:num w:numId="28">
    <w:abstractNumId w:val="30"/>
  </w:num>
  <w:num w:numId="29">
    <w:abstractNumId w:val="2"/>
  </w:num>
  <w:num w:numId="30">
    <w:abstractNumId w:val="40"/>
  </w:num>
  <w:num w:numId="31">
    <w:abstractNumId w:val="46"/>
  </w:num>
  <w:num w:numId="32">
    <w:abstractNumId w:val="8"/>
  </w:num>
  <w:num w:numId="33">
    <w:abstractNumId w:val="24"/>
  </w:num>
  <w:num w:numId="34">
    <w:abstractNumId w:val="11"/>
  </w:num>
  <w:num w:numId="35">
    <w:abstractNumId w:val="38"/>
  </w:num>
  <w:num w:numId="36">
    <w:abstractNumId w:val="12"/>
  </w:num>
  <w:num w:numId="37">
    <w:abstractNumId w:val="17"/>
  </w:num>
  <w:num w:numId="38">
    <w:abstractNumId w:val="35"/>
  </w:num>
  <w:num w:numId="39">
    <w:abstractNumId w:val="20"/>
  </w:num>
  <w:num w:numId="40">
    <w:abstractNumId w:val="47"/>
  </w:num>
  <w:num w:numId="41">
    <w:abstractNumId w:val="16"/>
  </w:num>
  <w:num w:numId="42">
    <w:abstractNumId w:val="14"/>
  </w:num>
  <w:num w:numId="43">
    <w:abstractNumId w:val="13"/>
  </w:num>
  <w:num w:numId="44">
    <w:abstractNumId w:val="7"/>
  </w:num>
  <w:num w:numId="45">
    <w:abstractNumId w:val="9"/>
  </w:num>
  <w:num w:numId="46">
    <w:abstractNumId w:val="10"/>
  </w:num>
  <w:num w:numId="47">
    <w:abstractNumId w:val="19"/>
  </w:num>
  <w:num w:numId="48">
    <w:abstractNumId w:val="27"/>
  </w:num>
  <w:num w:numId="49">
    <w:abstractNumId w:val="3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20"/>
  <w:characterSpacingControl w:val="doNotCompress"/>
  <w:hdrShapeDefaults>
    <o:shapedefaults v:ext="edit" spidmax="3074"/>
  </w:hdrShapeDefaults>
  <w:footnotePr>
    <w:footnote w:id="-1"/>
    <w:footnote w:id="0"/>
  </w:footnotePr>
  <w:endnotePr>
    <w:endnote w:id="-1"/>
    <w:endnote w:id="0"/>
  </w:endnotePr>
  <w:compat/>
  <w:rsids>
    <w:rsidRoot w:val="00473A1A"/>
    <w:rsid w:val="00000C57"/>
    <w:rsid w:val="00004127"/>
    <w:rsid w:val="00005551"/>
    <w:rsid w:val="00007116"/>
    <w:rsid w:val="00011A98"/>
    <w:rsid w:val="00012655"/>
    <w:rsid w:val="000133C5"/>
    <w:rsid w:val="000143A5"/>
    <w:rsid w:val="00014F26"/>
    <w:rsid w:val="000163E1"/>
    <w:rsid w:val="00016FCF"/>
    <w:rsid w:val="0001748F"/>
    <w:rsid w:val="00020CAE"/>
    <w:rsid w:val="00020EC7"/>
    <w:rsid w:val="00024509"/>
    <w:rsid w:val="00025C87"/>
    <w:rsid w:val="00025FBD"/>
    <w:rsid w:val="00027FB4"/>
    <w:rsid w:val="0003086A"/>
    <w:rsid w:val="00031AED"/>
    <w:rsid w:val="0003481A"/>
    <w:rsid w:val="000359F9"/>
    <w:rsid w:val="00036B56"/>
    <w:rsid w:val="00042101"/>
    <w:rsid w:val="00042ADD"/>
    <w:rsid w:val="00042F21"/>
    <w:rsid w:val="00043D4C"/>
    <w:rsid w:val="0004669C"/>
    <w:rsid w:val="00052F37"/>
    <w:rsid w:val="0005427E"/>
    <w:rsid w:val="000558A0"/>
    <w:rsid w:val="00056C0B"/>
    <w:rsid w:val="00057051"/>
    <w:rsid w:val="00062423"/>
    <w:rsid w:val="0006262D"/>
    <w:rsid w:val="00064951"/>
    <w:rsid w:val="00066FEF"/>
    <w:rsid w:val="00070ED9"/>
    <w:rsid w:val="00073190"/>
    <w:rsid w:val="00074A12"/>
    <w:rsid w:val="00075D9C"/>
    <w:rsid w:val="00076601"/>
    <w:rsid w:val="00080FBB"/>
    <w:rsid w:val="00081E08"/>
    <w:rsid w:val="00082AEC"/>
    <w:rsid w:val="0008301E"/>
    <w:rsid w:val="00083B3C"/>
    <w:rsid w:val="000848CD"/>
    <w:rsid w:val="000851D4"/>
    <w:rsid w:val="00085211"/>
    <w:rsid w:val="0008541C"/>
    <w:rsid w:val="00085A9C"/>
    <w:rsid w:val="00090F3B"/>
    <w:rsid w:val="00091C84"/>
    <w:rsid w:val="00092E9C"/>
    <w:rsid w:val="00093CA6"/>
    <w:rsid w:val="00094A76"/>
    <w:rsid w:val="00096FAB"/>
    <w:rsid w:val="00097E6A"/>
    <w:rsid w:val="000A2E45"/>
    <w:rsid w:val="000A3F2F"/>
    <w:rsid w:val="000A51AB"/>
    <w:rsid w:val="000A5DFD"/>
    <w:rsid w:val="000A67BE"/>
    <w:rsid w:val="000B1093"/>
    <w:rsid w:val="000B22F0"/>
    <w:rsid w:val="000B2687"/>
    <w:rsid w:val="000B2F53"/>
    <w:rsid w:val="000B4BB3"/>
    <w:rsid w:val="000C270B"/>
    <w:rsid w:val="000C6C48"/>
    <w:rsid w:val="000D028D"/>
    <w:rsid w:val="000D0A08"/>
    <w:rsid w:val="000D4B4B"/>
    <w:rsid w:val="000D57B7"/>
    <w:rsid w:val="000D5E97"/>
    <w:rsid w:val="000D6C8D"/>
    <w:rsid w:val="000E437B"/>
    <w:rsid w:val="000E441A"/>
    <w:rsid w:val="000E4973"/>
    <w:rsid w:val="000E5420"/>
    <w:rsid w:val="000E555F"/>
    <w:rsid w:val="000E7E67"/>
    <w:rsid w:val="000F17F3"/>
    <w:rsid w:val="000F4498"/>
    <w:rsid w:val="000F4E6D"/>
    <w:rsid w:val="000F564F"/>
    <w:rsid w:val="000F68B7"/>
    <w:rsid w:val="000F6AE1"/>
    <w:rsid w:val="00101AA9"/>
    <w:rsid w:val="001026F4"/>
    <w:rsid w:val="00102A30"/>
    <w:rsid w:val="001045F6"/>
    <w:rsid w:val="00106710"/>
    <w:rsid w:val="00106D7F"/>
    <w:rsid w:val="00107DFA"/>
    <w:rsid w:val="00110673"/>
    <w:rsid w:val="00112216"/>
    <w:rsid w:val="001133A5"/>
    <w:rsid w:val="00113714"/>
    <w:rsid w:val="00114926"/>
    <w:rsid w:val="00114D9A"/>
    <w:rsid w:val="00117D65"/>
    <w:rsid w:val="00120695"/>
    <w:rsid w:val="0012150F"/>
    <w:rsid w:val="00121FB4"/>
    <w:rsid w:val="00122DB1"/>
    <w:rsid w:val="001237B1"/>
    <w:rsid w:val="00123E48"/>
    <w:rsid w:val="00123F4A"/>
    <w:rsid w:val="00131BFA"/>
    <w:rsid w:val="00133686"/>
    <w:rsid w:val="00134F8B"/>
    <w:rsid w:val="00137F97"/>
    <w:rsid w:val="001408CA"/>
    <w:rsid w:val="001421FD"/>
    <w:rsid w:val="00142BE3"/>
    <w:rsid w:val="0014483C"/>
    <w:rsid w:val="0014564A"/>
    <w:rsid w:val="00145733"/>
    <w:rsid w:val="00145AC5"/>
    <w:rsid w:val="001466C5"/>
    <w:rsid w:val="00146782"/>
    <w:rsid w:val="00146929"/>
    <w:rsid w:val="00151866"/>
    <w:rsid w:val="0015367B"/>
    <w:rsid w:val="0015572D"/>
    <w:rsid w:val="00155D61"/>
    <w:rsid w:val="00155EAF"/>
    <w:rsid w:val="00156624"/>
    <w:rsid w:val="00161407"/>
    <w:rsid w:val="00173EC6"/>
    <w:rsid w:val="00177780"/>
    <w:rsid w:val="00177B63"/>
    <w:rsid w:val="00177E79"/>
    <w:rsid w:val="00181D4B"/>
    <w:rsid w:val="00182343"/>
    <w:rsid w:val="001875CF"/>
    <w:rsid w:val="00187E92"/>
    <w:rsid w:val="00191A4B"/>
    <w:rsid w:val="00191D94"/>
    <w:rsid w:val="00195B2D"/>
    <w:rsid w:val="00195F43"/>
    <w:rsid w:val="00197098"/>
    <w:rsid w:val="001974E9"/>
    <w:rsid w:val="001A11E3"/>
    <w:rsid w:val="001A20B5"/>
    <w:rsid w:val="001A40CB"/>
    <w:rsid w:val="001A4136"/>
    <w:rsid w:val="001A4654"/>
    <w:rsid w:val="001A4AF3"/>
    <w:rsid w:val="001A4C0D"/>
    <w:rsid w:val="001A5230"/>
    <w:rsid w:val="001A67BD"/>
    <w:rsid w:val="001A71FF"/>
    <w:rsid w:val="001A7A39"/>
    <w:rsid w:val="001B22EE"/>
    <w:rsid w:val="001B2CBD"/>
    <w:rsid w:val="001B34C8"/>
    <w:rsid w:val="001B387B"/>
    <w:rsid w:val="001B6690"/>
    <w:rsid w:val="001C0D77"/>
    <w:rsid w:val="001C3705"/>
    <w:rsid w:val="001C54B8"/>
    <w:rsid w:val="001C5A77"/>
    <w:rsid w:val="001C5CAA"/>
    <w:rsid w:val="001C729D"/>
    <w:rsid w:val="001C795F"/>
    <w:rsid w:val="001C7B86"/>
    <w:rsid w:val="001D0C98"/>
    <w:rsid w:val="001D10DE"/>
    <w:rsid w:val="001D32FA"/>
    <w:rsid w:val="001D4261"/>
    <w:rsid w:val="001D479B"/>
    <w:rsid w:val="001D7BD9"/>
    <w:rsid w:val="001E1142"/>
    <w:rsid w:val="001E2160"/>
    <w:rsid w:val="001E32FD"/>
    <w:rsid w:val="001E3F7B"/>
    <w:rsid w:val="001E4C04"/>
    <w:rsid w:val="001E523A"/>
    <w:rsid w:val="001F0104"/>
    <w:rsid w:val="001F0B0F"/>
    <w:rsid w:val="001F18BB"/>
    <w:rsid w:val="001F231D"/>
    <w:rsid w:val="001F3A38"/>
    <w:rsid w:val="001F3FA3"/>
    <w:rsid w:val="001F46A4"/>
    <w:rsid w:val="001F5656"/>
    <w:rsid w:val="001F77F6"/>
    <w:rsid w:val="002009BF"/>
    <w:rsid w:val="00202A4F"/>
    <w:rsid w:val="002049C0"/>
    <w:rsid w:val="00206B56"/>
    <w:rsid w:val="00210269"/>
    <w:rsid w:val="0021140E"/>
    <w:rsid w:val="00211464"/>
    <w:rsid w:val="002134FA"/>
    <w:rsid w:val="0021466B"/>
    <w:rsid w:val="00214A71"/>
    <w:rsid w:val="00221302"/>
    <w:rsid w:val="002221F7"/>
    <w:rsid w:val="00223F1C"/>
    <w:rsid w:val="00225FB9"/>
    <w:rsid w:val="002277EB"/>
    <w:rsid w:val="00230570"/>
    <w:rsid w:val="00231225"/>
    <w:rsid w:val="00231585"/>
    <w:rsid w:val="00232454"/>
    <w:rsid w:val="00235C2D"/>
    <w:rsid w:val="00237528"/>
    <w:rsid w:val="00237D47"/>
    <w:rsid w:val="00240860"/>
    <w:rsid w:val="0024125F"/>
    <w:rsid w:val="00242891"/>
    <w:rsid w:val="00243FC6"/>
    <w:rsid w:val="00244821"/>
    <w:rsid w:val="00245450"/>
    <w:rsid w:val="002506AE"/>
    <w:rsid w:val="002507C4"/>
    <w:rsid w:val="002507FC"/>
    <w:rsid w:val="00251599"/>
    <w:rsid w:val="002529E5"/>
    <w:rsid w:val="0025694A"/>
    <w:rsid w:val="00257124"/>
    <w:rsid w:val="002633E9"/>
    <w:rsid w:val="00265DA8"/>
    <w:rsid w:val="00270BF2"/>
    <w:rsid w:val="00275855"/>
    <w:rsid w:val="00276A74"/>
    <w:rsid w:val="00276D62"/>
    <w:rsid w:val="002771FD"/>
    <w:rsid w:val="00280EC4"/>
    <w:rsid w:val="0028270E"/>
    <w:rsid w:val="002829B8"/>
    <w:rsid w:val="00284631"/>
    <w:rsid w:val="00286A15"/>
    <w:rsid w:val="00287A84"/>
    <w:rsid w:val="0029051C"/>
    <w:rsid w:val="0029240B"/>
    <w:rsid w:val="00292EEE"/>
    <w:rsid w:val="0029451F"/>
    <w:rsid w:val="00295875"/>
    <w:rsid w:val="002958EA"/>
    <w:rsid w:val="002966DD"/>
    <w:rsid w:val="0029714D"/>
    <w:rsid w:val="002A18E6"/>
    <w:rsid w:val="002A1BCF"/>
    <w:rsid w:val="002A54E3"/>
    <w:rsid w:val="002A5F33"/>
    <w:rsid w:val="002B07C7"/>
    <w:rsid w:val="002B15D6"/>
    <w:rsid w:val="002B210F"/>
    <w:rsid w:val="002B26E3"/>
    <w:rsid w:val="002B31D8"/>
    <w:rsid w:val="002B33F8"/>
    <w:rsid w:val="002B48C1"/>
    <w:rsid w:val="002B4C77"/>
    <w:rsid w:val="002B5E14"/>
    <w:rsid w:val="002B6708"/>
    <w:rsid w:val="002C0770"/>
    <w:rsid w:val="002C1B84"/>
    <w:rsid w:val="002C241A"/>
    <w:rsid w:val="002C3F2E"/>
    <w:rsid w:val="002C6914"/>
    <w:rsid w:val="002D0453"/>
    <w:rsid w:val="002D0925"/>
    <w:rsid w:val="002D3B68"/>
    <w:rsid w:val="002D58F9"/>
    <w:rsid w:val="002D78F5"/>
    <w:rsid w:val="002D7C68"/>
    <w:rsid w:val="002D7EEA"/>
    <w:rsid w:val="002E061B"/>
    <w:rsid w:val="002E1061"/>
    <w:rsid w:val="002E14E2"/>
    <w:rsid w:val="002E2629"/>
    <w:rsid w:val="002E359E"/>
    <w:rsid w:val="002E393F"/>
    <w:rsid w:val="002E3CEB"/>
    <w:rsid w:val="002E3E45"/>
    <w:rsid w:val="002E5004"/>
    <w:rsid w:val="002E5233"/>
    <w:rsid w:val="002E5721"/>
    <w:rsid w:val="002E5933"/>
    <w:rsid w:val="002E6040"/>
    <w:rsid w:val="002E60E2"/>
    <w:rsid w:val="002E64D6"/>
    <w:rsid w:val="002E692F"/>
    <w:rsid w:val="002F0C21"/>
    <w:rsid w:val="002F0F4B"/>
    <w:rsid w:val="002F2053"/>
    <w:rsid w:val="002F2B1E"/>
    <w:rsid w:val="002F326F"/>
    <w:rsid w:val="002F4FF7"/>
    <w:rsid w:val="0030013F"/>
    <w:rsid w:val="0030193C"/>
    <w:rsid w:val="0030489E"/>
    <w:rsid w:val="0030678F"/>
    <w:rsid w:val="00311BF0"/>
    <w:rsid w:val="00314059"/>
    <w:rsid w:val="003164FA"/>
    <w:rsid w:val="003167BC"/>
    <w:rsid w:val="00321E97"/>
    <w:rsid w:val="00322296"/>
    <w:rsid w:val="00326551"/>
    <w:rsid w:val="00330393"/>
    <w:rsid w:val="00332C74"/>
    <w:rsid w:val="0033775D"/>
    <w:rsid w:val="0034057F"/>
    <w:rsid w:val="00342169"/>
    <w:rsid w:val="00342298"/>
    <w:rsid w:val="00345249"/>
    <w:rsid w:val="00345A97"/>
    <w:rsid w:val="00353826"/>
    <w:rsid w:val="00353A1C"/>
    <w:rsid w:val="00353F19"/>
    <w:rsid w:val="00354A63"/>
    <w:rsid w:val="003550DD"/>
    <w:rsid w:val="003556C8"/>
    <w:rsid w:val="00355C6E"/>
    <w:rsid w:val="003565D9"/>
    <w:rsid w:val="0036119F"/>
    <w:rsid w:val="00362C2D"/>
    <w:rsid w:val="00373AA8"/>
    <w:rsid w:val="003770AA"/>
    <w:rsid w:val="003772E0"/>
    <w:rsid w:val="00377CB0"/>
    <w:rsid w:val="0038092B"/>
    <w:rsid w:val="0038129A"/>
    <w:rsid w:val="00382C05"/>
    <w:rsid w:val="00382E2F"/>
    <w:rsid w:val="0038776E"/>
    <w:rsid w:val="00392A79"/>
    <w:rsid w:val="00393030"/>
    <w:rsid w:val="00393FEB"/>
    <w:rsid w:val="003A002F"/>
    <w:rsid w:val="003A05DA"/>
    <w:rsid w:val="003A20BE"/>
    <w:rsid w:val="003A361A"/>
    <w:rsid w:val="003A4E0C"/>
    <w:rsid w:val="003A5EB3"/>
    <w:rsid w:val="003A6DC4"/>
    <w:rsid w:val="003B1515"/>
    <w:rsid w:val="003B393C"/>
    <w:rsid w:val="003B3C1A"/>
    <w:rsid w:val="003C00F3"/>
    <w:rsid w:val="003C1016"/>
    <w:rsid w:val="003C3213"/>
    <w:rsid w:val="003C4BA4"/>
    <w:rsid w:val="003C6CA4"/>
    <w:rsid w:val="003D103C"/>
    <w:rsid w:val="003D4AAF"/>
    <w:rsid w:val="003D6AFC"/>
    <w:rsid w:val="003E081C"/>
    <w:rsid w:val="003E1713"/>
    <w:rsid w:val="003E39D0"/>
    <w:rsid w:val="003E42C8"/>
    <w:rsid w:val="003E57A8"/>
    <w:rsid w:val="003E5B7D"/>
    <w:rsid w:val="003E6D63"/>
    <w:rsid w:val="003E6EFD"/>
    <w:rsid w:val="003F1AB0"/>
    <w:rsid w:val="003F5188"/>
    <w:rsid w:val="003F5AFC"/>
    <w:rsid w:val="003F7DB6"/>
    <w:rsid w:val="00404E84"/>
    <w:rsid w:val="0040549B"/>
    <w:rsid w:val="0040676E"/>
    <w:rsid w:val="00407A06"/>
    <w:rsid w:val="00411219"/>
    <w:rsid w:val="004135C6"/>
    <w:rsid w:val="00413825"/>
    <w:rsid w:val="004142EB"/>
    <w:rsid w:val="004143E2"/>
    <w:rsid w:val="00414DC4"/>
    <w:rsid w:val="00416B82"/>
    <w:rsid w:val="00416E89"/>
    <w:rsid w:val="00417910"/>
    <w:rsid w:val="00424986"/>
    <w:rsid w:val="00425CB0"/>
    <w:rsid w:val="00426317"/>
    <w:rsid w:val="00426EC0"/>
    <w:rsid w:val="00427352"/>
    <w:rsid w:val="00427B73"/>
    <w:rsid w:val="00427C53"/>
    <w:rsid w:val="00431037"/>
    <w:rsid w:val="004315BE"/>
    <w:rsid w:val="00431AA9"/>
    <w:rsid w:val="00432F4B"/>
    <w:rsid w:val="00433B2F"/>
    <w:rsid w:val="00434DB4"/>
    <w:rsid w:val="004404C9"/>
    <w:rsid w:val="00441859"/>
    <w:rsid w:val="00443088"/>
    <w:rsid w:val="0044395B"/>
    <w:rsid w:val="00443E98"/>
    <w:rsid w:val="00444163"/>
    <w:rsid w:val="004445BC"/>
    <w:rsid w:val="00444B3F"/>
    <w:rsid w:val="004458B1"/>
    <w:rsid w:val="00445929"/>
    <w:rsid w:val="00446372"/>
    <w:rsid w:val="0044724B"/>
    <w:rsid w:val="00447370"/>
    <w:rsid w:val="0044771C"/>
    <w:rsid w:val="00450249"/>
    <w:rsid w:val="00450AD8"/>
    <w:rsid w:val="00453489"/>
    <w:rsid w:val="00455C9D"/>
    <w:rsid w:val="004566ED"/>
    <w:rsid w:val="00457AF9"/>
    <w:rsid w:val="004635EA"/>
    <w:rsid w:val="00463F85"/>
    <w:rsid w:val="004679CF"/>
    <w:rsid w:val="00467D09"/>
    <w:rsid w:val="00467F1B"/>
    <w:rsid w:val="00470ECE"/>
    <w:rsid w:val="00470F28"/>
    <w:rsid w:val="004719AF"/>
    <w:rsid w:val="00472F94"/>
    <w:rsid w:val="00473A1A"/>
    <w:rsid w:val="00474A34"/>
    <w:rsid w:val="004800E2"/>
    <w:rsid w:val="00481258"/>
    <w:rsid w:val="0048206B"/>
    <w:rsid w:val="00483F81"/>
    <w:rsid w:val="00487074"/>
    <w:rsid w:val="00490AEC"/>
    <w:rsid w:val="0049164E"/>
    <w:rsid w:val="00494C9A"/>
    <w:rsid w:val="0049572B"/>
    <w:rsid w:val="00496A3C"/>
    <w:rsid w:val="00497395"/>
    <w:rsid w:val="0049784E"/>
    <w:rsid w:val="004A3547"/>
    <w:rsid w:val="004A3906"/>
    <w:rsid w:val="004A42CD"/>
    <w:rsid w:val="004A51D2"/>
    <w:rsid w:val="004A69FA"/>
    <w:rsid w:val="004A78D9"/>
    <w:rsid w:val="004B1793"/>
    <w:rsid w:val="004B301C"/>
    <w:rsid w:val="004C034F"/>
    <w:rsid w:val="004C0892"/>
    <w:rsid w:val="004C7C13"/>
    <w:rsid w:val="004C7DBA"/>
    <w:rsid w:val="004D22F9"/>
    <w:rsid w:val="004D2B8F"/>
    <w:rsid w:val="004D42FC"/>
    <w:rsid w:val="004D7A33"/>
    <w:rsid w:val="004E0DD2"/>
    <w:rsid w:val="004E2ADC"/>
    <w:rsid w:val="004E2EC4"/>
    <w:rsid w:val="004E413F"/>
    <w:rsid w:val="004E6586"/>
    <w:rsid w:val="004F09BE"/>
    <w:rsid w:val="004F16DE"/>
    <w:rsid w:val="004F1CFC"/>
    <w:rsid w:val="004F2045"/>
    <w:rsid w:val="004F27F7"/>
    <w:rsid w:val="004F3152"/>
    <w:rsid w:val="004F31EE"/>
    <w:rsid w:val="005000D1"/>
    <w:rsid w:val="00501DA3"/>
    <w:rsid w:val="0050205F"/>
    <w:rsid w:val="00502D28"/>
    <w:rsid w:val="00506411"/>
    <w:rsid w:val="00506C63"/>
    <w:rsid w:val="00506D55"/>
    <w:rsid w:val="00506F69"/>
    <w:rsid w:val="005102C4"/>
    <w:rsid w:val="00510376"/>
    <w:rsid w:val="00510851"/>
    <w:rsid w:val="00510FFB"/>
    <w:rsid w:val="00513D77"/>
    <w:rsid w:val="005147C8"/>
    <w:rsid w:val="0051560A"/>
    <w:rsid w:val="00515AA8"/>
    <w:rsid w:val="00520267"/>
    <w:rsid w:val="00520B72"/>
    <w:rsid w:val="005216A8"/>
    <w:rsid w:val="005219E0"/>
    <w:rsid w:val="00521B3B"/>
    <w:rsid w:val="00523445"/>
    <w:rsid w:val="00525F6F"/>
    <w:rsid w:val="00527A8A"/>
    <w:rsid w:val="005327DF"/>
    <w:rsid w:val="00533DCD"/>
    <w:rsid w:val="00535018"/>
    <w:rsid w:val="005404AE"/>
    <w:rsid w:val="00542033"/>
    <w:rsid w:val="00543178"/>
    <w:rsid w:val="00543A76"/>
    <w:rsid w:val="00543C6A"/>
    <w:rsid w:val="00544503"/>
    <w:rsid w:val="00545499"/>
    <w:rsid w:val="0054688A"/>
    <w:rsid w:val="00546DD1"/>
    <w:rsid w:val="00556554"/>
    <w:rsid w:val="005625C6"/>
    <w:rsid w:val="00572F95"/>
    <w:rsid w:val="00573B08"/>
    <w:rsid w:val="005745AF"/>
    <w:rsid w:val="00575103"/>
    <w:rsid w:val="00575322"/>
    <w:rsid w:val="00575C32"/>
    <w:rsid w:val="00580920"/>
    <w:rsid w:val="00580C07"/>
    <w:rsid w:val="00583E0C"/>
    <w:rsid w:val="00583FFF"/>
    <w:rsid w:val="00586722"/>
    <w:rsid w:val="005872A7"/>
    <w:rsid w:val="0059347B"/>
    <w:rsid w:val="0059555B"/>
    <w:rsid w:val="00597A4C"/>
    <w:rsid w:val="005A03F5"/>
    <w:rsid w:val="005A04EA"/>
    <w:rsid w:val="005A0AF8"/>
    <w:rsid w:val="005A1A86"/>
    <w:rsid w:val="005A269A"/>
    <w:rsid w:val="005A29BC"/>
    <w:rsid w:val="005A2BA7"/>
    <w:rsid w:val="005A2DD2"/>
    <w:rsid w:val="005A48D4"/>
    <w:rsid w:val="005A4970"/>
    <w:rsid w:val="005A571A"/>
    <w:rsid w:val="005A5AEE"/>
    <w:rsid w:val="005A6AC1"/>
    <w:rsid w:val="005B2559"/>
    <w:rsid w:val="005B6B26"/>
    <w:rsid w:val="005C09B1"/>
    <w:rsid w:val="005C11B9"/>
    <w:rsid w:val="005C141D"/>
    <w:rsid w:val="005D03BA"/>
    <w:rsid w:val="005D133D"/>
    <w:rsid w:val="005D4A40"/>
    <w:rsid w:val="005D79E1"/>
    <w:rsid w:val="005D7E64"/>
    <w:rsid w:val="005E047D"/>
    <w:rsid w:val="005E1E2F"/>
    <w:rsid w:val="005E3329"/>
    <w:rsid w:val="005E3EBD"/>
    <w:rsid w:val="005E4925"/>
    <w:rsid w:val="005E5230"/>
    <w:rsid w:val="005E6A20"/>
    <w:rsid w:val="005E73A3"/>
    <w:rsid w:val="005F3887"/>
    <w:rsid w:val="005F518F"/>
    <w:rsid w:val="005F5C49"/>
    <w:rsid w:val="005F78A1"/>
    <w:rsid w:val="00600F62"/>
    <w:rsid w:val="00601CFF"/>
    <w:rsid w:val="006023B1"/>
    <w:rsid w:val="006024D7"/>
    <w:rsid w:val="006030D0"/>
    <w:rsid w:val="006036DD"/>
    <w:rsid w:val="0060660F"/>
    <w:rsid w:val="006107A5"/>
    <w:rsid w:val="006110BF"/>
    <w:rsid w:val="00616F25"/>
    <w:rsid w:val="00622141"/>
    <w:rsid w:val="00622587"/>
    <w:rsid w:val="00623D04"/>
    <w:rsid w:val="00624C70"/>
    <w:rsid w:val="0062506D"/>
    <w:rsid w:val="0062619F"/>
    <w:rsid w:val="00630868"/>
    <w:rsid w:val="0063116B"/>
    <w:rsid w:val="00634AB7"/>
    <w:rsid w:val="006366AD"/>
    <w:rsid w:val="00637C0B"/>
    <w:rsid w:val="00640571"/>
    <w:rsid w:val="00641687"/>
    <w:rsid w:val="006425A8"/>
    <w:rsid w:val="00646D16"/>
    <w:rsid w:val="00647C65"/>
    <w:rsid w:val="00652246"/>
    <w:rsid w:val="00656685"/>
    <w:rsid w:val="0066014B"/>
    <w:rsid w:val="00662379"/>
    <w:rsid w:val="00663A6B"/>
    <w:rsid w:val="006647C2"/>
    <w:rsid w:val="00670A1C"/>
    <w:rsid w:val="00671A26"/>
    <w:rsid w:val="00672C64"/>
    <w:rsid w:val="006737AE"/>
    <w:rsid w:val="0067418D"/>
    <w:rsid w:val="0067575E"/>
    <w:rsid w:val="00677DE9"/>
    <w:rsid w:val="0068380F"/>
    <w:rsid w:val="00684517"/>
    <w:rsid w:val="00684624"/>
    <w:rsid w:val="00684EA3"/>
    <w:rsid w:val="00690710"/>
    <w:rsid w:val="006922A7"/>
    <w:rsid w:val="00693F49"/>
    <w:rsid w:val="00695DD3"/>
    <w:rsid w:val="006967F6"/>
    <w:rsid w:val="006968FE"/>
    <w:rsid w:val="006A05BF"/>
    <w:rsid w:val="006A0A61"/>
    <w:rsid w:val="006A0FED"/>
    <w:rsid w:val="006A1824"/>
    <w:rsid w:val="006A5A7A"/>
    <w:rsid w:val="006A6DBF"/>
    <w:rsid w:val="006A6FB5"/>
    <w:rsid w:val="006B2919"/>
    <w:rsid w:val="006B312B"/>
    <w:rsid w:val="006B4961"/>
    <w:rsid w:val="006B4B27"/>
    <w:rsid w:val="006B4B41"/>
    <w:rsid w:val="006C0C5A"/>
    <w:rsid w:val="006C1972"/>
    <w:rsid w:val="006C4EF0"/>
    <w:rsid w:val="006C50F4"/>
    <w:rsid w:val="006C51F9"/>
    <w:rsid w:val="006C5636"/>
    <w:rsid w:val="006C5824"/>
    <w:rsid w:val="006D00EF"/>
    <w:rsid w:val="006D37E4"/>
    <w:rsid w:val="006D3C3C"/>
    <w:rsid w:val="006D4246"/>
    <w:rsid w:val="006D5D46"/>
    <w:rsid w:val="006D7066"/>
    <w:rsid w:val="006D78A0"/>
    <w:rsid w:val="006E1106"/>
    <w:rsid w:val="006E1EB9"/>
    <w:rsid w:val="006E2D49"/>
    <w:rsid w:val="006E31D0"/>
    <w:rsid w:val="006E476E"/>
    <w:rsid w:val="006E501B"/>
    <w:rsid w:val="006E5A42"/>
    <w:rsid w:val="006F08B9"/>
    <w:rsid w:val="006F1733"/>
    <w:rsid w:val="006F17B1"/>
    <w:rsid w:val="006F250D"/>
    <w:rsid w:val="006F334B"/>
    <w:rsid w:val="006F4890"/>
    <w:rsid w:val="006F7EFB"/>
    <w:rsid w:val="00701E87"/>
    <w:rsid w:val="00703AF9"/>
    <w:rsid w:val="00704C2A"/>
    <w:rsid w:val="0070554A"/>
    <w:rsid w:val="00705666"/>
    <w:rsid w:val="00705F83"/>
    <w:rsid w:val="00706726"/>
    <w:rsid w:val="00706F47"/>
    <w:rsid w:val="007071AC"/>
    <w:rsid w:val="00707AC6"/>
    <w:rsid w:val="007104AE"/>
    <w:rsid w:val="0071052F"/>
    <w:rsid w:val="007110D8"/>
    <w:rsid w:val="00711A63"/>
    <w:rsid w:val="00715FB0"/>
    <w:rsid w:val="00730313"/>
    <w:rsid w:val="00730A88"/>
    <w:rsid w:val="00731299"/>
    <w:rsid w:val="0073166F"/>
    <w:rsid w:val="00731EF0"/>
    <w:rsid w:val="00734206"/>
    <w:rsid w:val="007356C2"/>
    <w:rsid w:val="00735E0B"/>
    <w:rsid w:val="00737392"/>
    <w:rsid w:val="00740045"/>
    <w:rsid w:val="007417AE"/>
    <w:rsid w:val="00743B73"/>
    <w:rsid w:val="00744364"/>
    <w:rsid w:val="007450FD"/>
    <w:rsid w:val="007464B0"/>
    <w:rsid w:val="00746EE3"/>
    <w:rsid w:val="0074709B"/>
    <w:rsid w:val="0074793C"/>
    <w:rsid w:val="007509B0"/>
    <w:rsid w:val="00750B63"/>
    <w:rsid w:val="00751F9A"/>
    <w:rsid w:val="007549B2"/>
    <w:rsid w:val="0075750B"/>
    <w:rsid w:val="0076021E"/>
    <w:rsid w:val="00760D7E"/>
    <w:rsid w:val="00761F2D"/>
    <w:rsid w:val="007643F9"/>
    <w:rsid w:val="00766EA5"/>
    <w:rsid w:val="007677FF"/>
    <w:rsid w:val="00770714"/>
    <w:rsid w:val="007708D4"/>
    <w:rsid w:val="0077369C"/>
    <w:rsid w:val="0077395B"/>
    <w:rsid w:val="007750F4"/>
    <w:rsid w:val="007804E4"/>
    <w:rsid w:val="00780601"/>
    <w:rsid w:val="00781A47"/>
    <w:rsid w:val="007826A7"/>
    <w:rsid w:val="007831A6"/>
    <w:rsid w:val="00783E95"/>
    <w:rsid w:val="00785444"/>
    <w:rsid w:val="0078699D"/>
    <w:rsid w:val="00787A0B"/>
    <w:rsid w:val="007906E0"/>
    <w:rsid w:val="00793098"/>
    <w:rsid w:val="00794F02"/>
    <w:rsid w:val="007957B5"/>
    <w:rsid w:val="00797196"/>
    <w:rsid w:val="007A11B5"/>
    <w:rsid w:val="007A5DDA"/>
    <w:rsid w:val="007A64FF"/>
    <w:rsid w:val="007B18D7"/>
    <w:rsid w:val="007B400E"/>
    <w:rsid w:val="007B487E"/>
    <w:rsid w:val="007B58BC"/>
    <w:rsid w:val="007B77A7"/>
    <w:rsid w:val="007C101B"/>
    <w:rsid w:val="007C1FEE"/>
    <w:rsid w:val="007C24FB"/>
    <w:rsid w:val="007C315B"/>
    <w:rsid w:val="007C330A"/>
    <w:rsid w:val="007C7222"/>
    <w:rsid w:val="007C7B0B"/>
    <w:rsid w:val="007D173A"/>
    <w:rsid w:val="007D435F"/>
    <w:rsid w:val="007D6782"/>
    <w:rsid w:val="007D7594"/>
    <w:rsid w:val="007D7972"/>
    <w:rsid w:val="007D7CD3"/>
    <w:rsid w:val="007E056F"/>
    <w:rsid w:val="007E0A0C"/>
    <w:rsid w:val="007E65ED"/>
    <w:rsid w:val="007E7093"/>
    <w:rsid w:val="007E713F"/>
    <w:rsid w:val="007E76F8"/>
    <w:rsid w:val="007F3BBD"/>
    <w:rsid w:val="007F5D7E"/>
    <w:rsid w:val="007F5DEF"/>
    <w:rsid w:val="00802432"/>
    <w:rsid w:val="0080446D"/>
    <w:rsid w:val="00804941"/>
    <w:rsid w:val="00806B3E"/>
    <w:rsid w:val="00810306"/>
    <w:rsid w:val="0081152C"/>
    <w:rsid w:val="00811E9C"/>
    <w:rsid w:val="00812355"/>
    <w:rsid w:val="008135BA"/>
    <w:rsid w:val="008169AE"/>
    <w:rsid w:val="00816FB4"/>
    <w:rsid w:val="00820BDA"/>
    <w:rsid w:val="00821E2B"/>
    <w:rsid w:val="00823FE7"/>
    <w:rsid w:val="008249BE"/>
    <w:rsid w:val="00824D82"/>
    <w:rsid w:val="00827A49"/>
    <w:rsid w:val="00831CA3"/>
    <w:rsid w:val="008321DE"/>
    <w:rsid w:val="00835592"/>
    <w:rsid w:val="00835978"/>
    <w:rsid w:val="00836565"/>
    <w:rsid w:val="0084141B"/>
    <w:rsid w:val="008418F7"/>
    <w:rsid w:val="008460DF"/>
    <w:rsid w:val="008461BB"/>
    <w:rsid w:val="008505E4"/>
    <w:rsid w:val="00850A66"/>
    <w:rsid w:val="00852166"/>
    <w:rsid w:val="0085740E"/>
    <w:rsid w:val="00862BD3"/>
    <w:rsid w:val="00865030"/>
    <w:rsid w:val="00866153"/>
    <w:rsid w:val="00866BE3"/>
    <w:rsid w:val="00870D76"/>
    <w:rsid w:val="00872749"/>
    <w:rsid w:val="00876278"/>
    <w:rsid w:val="008779CD"/>
    <w:rsid w:val="00877DE1"/>
    <w:rsid w:val="0088039F"/>
    <w:rsid w:val="00881F4B"/>
    <w:rsid w:val="008820CA"/>
    <w:rsid w:val="00883066"/>
    <w:rsid w:val="00884645"/>
    <w:rsid w:val="0088697C"/>
    <w:rsid w:val="00886A86"/>
    <w:rsid w:val="00890A4F"/>
    <w:rsid w:val="00890AF6"/>
    <w:rsid w:val="008914C0"/>
    <w:rsid w:val="00893E46"/>
    <w:rsid w:val="00895A0E"/>
    <w:rsid w:val="00896215"/>
    <w:rsid w:val="00896AD4"/>
    <w:rsid w:val="008A0750"/>
    <w:rsid w:val="008A1A48"/>
    <w:rsid w:val="008A5834"/>
    <w:rsid w:val="008A650C"/>
    <w:rsid w:val="008B418E"/>
    <w:rsid w:val="008B5C73"/>
    <w:rsid w:val="008C0691"/>
    <w:rsid w:val="008C2489"/>
    <w:rsid w:val="008C4942"/>
    <w:rsid w:val="008C602B"/>
    <w:rsid w:val="008D1BB1"/>
    <w:rsid w:val="008D4C16"/>
    <w:rsid w:val="008D6AEC"/>
    <w:rsid w:val="008D6E45"/>
    <w:rsid w:val="008D7122"/>
    <w:rsid w:val="008D7FE2"/>
    <w:rsid w:val="008E1081"/>
    <w:rsid w:val="008E1F7D"/>
    <w:rsid w:val="008E5180"/>
    <w:rsid w:val="008E71B8"/>
    <w:rsid w:val="008F1E9D"/>
    <w:rsid w:val="008F2BE2"/>
    <w:rsid w:val="008F355E"/>
    <w:rsid w:val="008F4FEA"/>
    <w:rsid w:val="008F682C"/>
    <w:rsid w:val="008F76F7"/>
    <w:rsid w:val="008F7994"/>
    <w:rsid w:val="0090046A"/>
    <w:rsid w:val="00902193"/>
    <w:rsid w:val="00906C38"/>
    <w:rsid w:val="00906D22"/>
    <w:rsid w:val="00907B36"/>
    <w:rsid w:val="009208FA"/>
    <w:rsid w:val="009209EB"/>
    <w:rsid w:val="00921C40"/>
    <w:rsid w:val="00922276"/>
    <w:rsid w:val="00924B16"/>
    <w:rsid w:val="00926204"/>
    <w:rsid w:val="009268B4"/>
    <w:rsid w:val="00927279"/>
    <w:rsid w:val="00931321"/>
    <w:rsid w:val="0093137F"/>
    <w:rsid w:val="0093281E"/>
    <w:rsid w:val="00933029"/>
    <w:rsid w:val="009337DF"/>
    <w:rsid w:val="009411BC"/>
    <w:rsid w:val="00941278"/>
    <w:rsid w:val="009438A3"/>
    <w:rsid w:val="00944B0C"/>
    <w:rsid w:val="00944B98"/>
    <w:rsid w:val="00945FB0"/>
    <w:rsid w:val="00946874"/>
    <w:rsid w:val="00950A7B"/>
    <w:rsid w:val="00957D51"/>
    <w:rsid w:val="0096085A"/>
    <w:rsid w:val="00964457"/>
    <w:rsid w:val="00967372"/>
    <w:rsid w:val="00967631"/>
    <w:rsid w:val="009676FF"/>
    <w:rsid w:val="00975327"/>
    <w:rsid w:val="00976174"/>
    <w:rsid w:val="009766B1"/>
    <w:rsid w:val="009779E5"/>
    <w:rsid w:val="00981E5D"/>
    <w:rsid w:val="00982F79"/>
    <w:rsid w:val="009865BC"/>
    <w:rsid w:val="00991236"/>
    <w:rsid w:val="009937DC"/>
    <w:rsid w:val="0099511C"/>
    <w:rsid w:val="009953ED"/>
    <w:rsid w:val="009957BC"/>
    <w:rsid w:val="00995D56"/>
    <w:rsid w:val="00995F7B"/>
    <w:rsid w:val="0099786C"/>
    <w:rsid w:val="009A51F7"/>
    <w:rsid w:val="009A5866"/>
    <w:rsid w:val="009A644F"/>
    <w:rsid w:val="009A6912"/>
    <w:rsid w:val="009B2061"/>
    <w:rsid w:val="009B2303"/>
    <w:rsid w:val="009B2F3B"/>
    <w:rsid w:val="009B3DDB"/>
    <w:rsid w:val="009C21CC"/>
    <w:rsid w:val="009C70BC"/>
    <w:rsid w:val="009D655B"/>
    <w:rsid w:val="009E1371"/>
    <w:rsid w:val="009E167C"/>
    <w:rsid w:val="009E425C"/>
    <w:rsid w:val="009E54D8"/>
    <w:rsid w:val="009E6084"/>
    <w:rsid w:val="009E7098"/>
    <w:rsid w:val="009E7173"/>
    <w:rsid w:val="009E7854"/>
    <w:rsid w:val="009F23F5"/>
    <w:rsid w:val="009F24A9"/>
    <w:rsid w:val="009F34DF"/>
    <w:rsid w:val="009F3673"/>
    <w:rsid w:val="009F3692"/>
    <w:rsid w:val="009F4119"/>
    <w:rsid w:val="009F437D"/>
    <w:rsid w:val="009F4587"/>
    <w:rsid w:val="009F5065"/>
    <w:rsid w:val="009F7F53"/>
    <w:rsid w:val="00A00FB1"/>
    <w:rsid w:val="00A05FFC"/>
    <w:rsid w:val="00A116C2"/>
    <w:rsid w:val="00A144F0"/>
    <w:rsid w:val="00A149AF"/>
    <w:rsid w:val="00A17B6A"/>
    <w:rsid w:val="00A20CC3"/>
    <w:rsid w:val="00A20D93"/>
    <w:rsid w:val="00A23624"/>
    <w:rsid w:val="00A237DD"/>
    <w:rsid w:val="00A23C5C"/>
    <w:rsid w:val="00A24022"/>
    <w:rsid w:val="00A250CB"/>
    <w:rsid w:val="00A251B4"/>
    <w:rsid w:val="00A3082A"/>
    <w:rsid w:val="00A3237F"/>
    <w:rsid w:val="00A3607C"/>
    <w:rsid w:val="00A407C2"/>
    <w:rsid w:val="00A409D5"/>
    <w:rsid w:val="00A41B87"/>
    <w:rsid w:val="00A44311"/>
    <w:rsid w:val="00A45F90"/>
    <w:rsid w:val="00A46AC5"/>
    <w:rsid w:val="00A50B3E"/>
    <w:rsid w:val="00A516B3"/>
    <w:rsid w:val="00A51E07"/>
    <w:rsid w:val="00A522EF"/>
    <w:rsid w:val="00A53AA0"/>
    <w:rsid w:val="00A54162"/>
    <w:rsid w:val="00A54748"/>
    <w:rsid w:val="00A570BB"/>
    <w:rsid w:val="00A60E2B"/>
    <w:rsid w:val="00A61CB2"/>
    <w:rsid w:val="00A625DA"/>
    <w:rsid w:val="00A627B6"/>
    <w:rsid w:val="00A6373B"/>
    <w:rsid w:val="00A643D3"/>
    <w:rsid w:val="00A72285"/>
    <w:rsid w:val="00A8269C"/>
    <w:rsid w:val="00A82936"/>
    <w:rsid w:val="00A848A5"/>
    <w:rsid w:val="00A87B8E"/>
    <w:rsid w:val="00A93CF9"/>
    <w:rsid w:val="00A9427F"/>
    <w:rsid w:val="00A94D8A"/>
    <w:rsid w:val="00A94F55"/>
    <w:rsid w:val="00A9552E"/>
    <w:rsid w:val="00A978DA"/>
    <w:rsid w:val="00AA00D1"/>
    <w:rsid w:val="00AA185D"/>
    <w:rsid w:val="00AA6BC2"/>
    <w:rsid w:val="00AB0072"/>
    <w:rsid w:val="00AB0CF2"/>
    <w:rsid w:val="00AB297C"/>
    <w:rsid w:val="00AB3758"/>
    <w:rsid w:val="00AB4612"/>
    <w:rsid w:val="00AB7013"/>
    <w:rsid w:val="00AC12D2"/>
    <w:rsid w:val="00AC1A85"/>
    <w:rsid w:val="00AC361F"/>
    <w:rsid w:val="00AC3FB2"/>
    <w:rsid w:val="00AC568C"/>
    <w:rsid w:val="00AC57B1"/>
    <w:rsid w:val="00AC7007"/>
    <w:rsid w:val="00AC77BB"/>
    <w:rsid w:val="00AC77EE"/>
    <w:rsid w:val="00AD0E96"/>
    <w:rsid w:val="00AD0F76"/>
    <w:rsid w:val="00AD16A6"/>
    <w:rsid w:val="00AD38E2"/>
    <w:rsid w:val="00AE12F7"/>
    <w:rsid w:val="00AE2530"/>
    <w:rsid w:val="00AE2CD6"/>
    <w:rsid w:val="00AE6900"/>
    <w:rsid w:val="00AE7D40"/>
    <w:rsid w:val="00AF1817"/>
    <w:rsid w:val="00AF258E"/>
    <w:rsid w:val="00AF5AE1"/>
    <w:rsid w:val="00B010A0"/>
    <w:rsid w:val="00B02CB1"/>
    <w:rsid w:val="00B04FA1"/>
    <w:rsid w:val="00B050A9"/>
    <w:rsid w:val="00B066E6"/>
    <w:rsid w:val="00B10DD8"/>
    <w:rsid w:val="00B13934"/>
    <w:rsid w:val="00B15030"/>
    <w:rsid w:val="00B17195"/>
    <w:rsid w:val="00B17F77"/>
    <w:rsid w:val="00B22477"/>
    <w:rsid w:val="00B22C96"/>
    <w:rsid w:val="00B274C3"/>
    <w:rsid w:val="00B31217"/>
    <w:rsid w:val="00B31DB1"/>
    <w:rsid w:val="00B32AF1"/>
    <w:rsid w:val="00B32B3C"/>
    <w:rsid w:val="00B35AA8"/>
    <w:rsid w:val="00B363A2"/>
    <w:rsid w:val="00B4125E"/>
    <w:rsid w:val="00B41C9D"/>
    <w:rsid w:val="00B434B3"/>
    <w:rsid w:val="00B44205"/>
    <w:rsid w:val="00B44A16"/>
    <w:rsid w:val="00B4512A"/>
    <w:rsid w:val="00B47004"/>
    <w:rsid w:val="00B47717"/>
    <w:rsid w:val="00B47EF8"/>
    <w:rsid w:val="00B52FA2"/>
    <w:rsid w:val="00B549A6"/>
    <w:rsid w:val="00B566FE"/>
    <w:rsid w:val="00B5676B"/>
    <w:rsid w:val="00B57705"/>
    <w:rsid w:val="00B607F6"/>
    <w:rsid w:val="00B60FA7"/>
    <w:rsid w:val="00B63300"/>
    <w:rsid w:val="00B666FB"/>
    <w:rsid w:val="00B711ED"/>
    <w:rsid w:val="00B72DA4"/>
    <w:rsid w:val="00B73029"/>
    <w:rsid w:val="00B7476A"/>
    <w:rsid w:val="00B7503E"/>
    <w:rsid w:val="00B761DE"/>
    <w:rsid w:val="00B76AA9"/>
    <w:rsid w:val="00B77053"/>
    <w:rsid w:val="00B771BC"/>
    <w:rsid w:val="00B801E7"/>
    <w:rsid w:val="00B807E2"/>
    <w:rsid w:val="00B8085D"/>
    <w:rsid w:val="00B82D76"/>
    <w:rsid w:val="00B82F25"/>
    <w:rsid w:val="00B83072"/>
    <w:rsid w:val="00B833FA"/>
    <w:rsid w:val="00B862AA"/>
    <w:rsid w:val="00B869FF"/>
    <w:rsid w:val="00B86D1F"/>
    <w:rsid w:val="00B903D7"/>
    <w:rsid w:val="00B918B1"/>
    <w:rsid w:val="00B93FEF"/>
    <w:rsid w:val="00B94032"/>
    <w:rsid w:val="00B94B02"/>
    <w:rsid w:val="00B94EDA"/>
    <w:rsid w:val="00BA29AD"/>
    <w:rsid w:val="00BA3AC9"/>
    <w:rsid w:val="00BA45E3"/>
    <w:rsid w:val="00BA4881"/>
    <w:rsid w:val="00BA6936"/>
    <w:rsid w:val="00BA7610"/>
    <w:rsid w:val="00BA7B7A"/>
    <w:rsid w:val="00BB20D4"/>
    <w:rsid w:val="00BB2406"/>
    <w:rsid w:val="00BB38D5"/>
    <w:rsid w:val="00BB6CE0"/>
    <w:rsid w:val="00BB7823"/>
    <w:rsid w:val="00BC094D"/>
    <w:rsid w:val="00BC13FD"/>
    <w:rsid w:val="00BC46E4"/>
    <w:rsid w:val="00BC6BF1"/>
    <w:rsid w:val="00BC6F8E"/>
    <w:rsid w:val="00BC7245"/>
    <w:rsid w:val="00BD14CE"/>
    <w:rsid w:val="00BD2DA4"/>
    <w:rsid w:val="00BD43E1"/>
    <w:rsid w:val="00BD4554"/>
    <w:rsid w:val="00BE06C0"/>
    <w:rsid w:val="00BE09D3"/>
    <w:rsid w:val="00BE263E"/>
    <w:rsid w:val="00BE37C3"/>
    <w:rsid w:val="00BE4418"/>
    <w:rsid w:val="00BE4A1F"/>
    <w:rsid w:val="00BE5748"/>
    <w:rsid w:val="00BE7130"/>
    <w:rsid w:val="00BF1F61"/>
    <w:rsid w:val="00BF2267"/>
    <w:rsid w:val="00BF25AD"/>
    <w:rsid w:val="00BF30C6"/>
    <w:rsid w:val="00BF32B6"/>
    <w:rsid w:val="00BF5FB3"/>
    <w:rsid w:val="00BF65E0"/>
    <w:rsid w:val="00BF77B4"/>
    <w:rsid w:val="00C01ADF"/>
    <w:rsid w:val="00C02036"/>
    <w:rsid w:val="00C020D4"/>
    <w:rsid w:val="00C021DB"/>
    <w:rsid w:val="00C044B0"/>
    <w:rsid w:val="00C06724"/>
    <w:rsid w:val="00C06CE5"/>
    <w:rsid w:val="00C06E5A"/>
    <w:rsid w:val="00C10B07"/>
    <w:rsid w:val="00C10DD0"/>
    <w:rsid w:val="00C12AFD"/>
    <w:rsid w:val="00C1374D"/>
    <w:rsid w:val="00C170BE"/>
    <w:rsid w:val="00C173E7"/>
    <w:rsid w:val="00C23621"/>
    <w:rsid w:val="00C23FB6"/>
    <w:rsid w:val="00C24495"/>
    <w:rsid w:val="00C25E96"/>
    <w:rsid w:val="00C276DE"/>
    <w:rsid w:val="00C27C6D"/>
    <w:rsid w:val="00C3139C"/>
    <w:rsid w:val="00C329B1"/>
    <w:rsid w:val="00C3515B"/>
    <w:rsid w:val="00C35206"/>
    <w:rsid w:val="00C354D1"/>
    <w:rsid w:val="00C356C4"/>
    <w:rsid w:val="00C3573E"/>
    <w:rsid w:val="00C36D8A"/>
    <w:rsid w:val="00C37014"/>
    <w:rsid w:val="00C41691"/>
    <w:rsid w:val="00C42850"/>
    <w:rsid w:val="00C4552E"/>
    <w:rsid w:val="00C45B76"/>
    <w:rsid w:val="00C466EE"/>
    <w:rsid w:val="00C5041B"/>
    <w:rsid w:val="00C508D7"/>
    <w:rsid w:val="00C54942"/>
    <w:rsid w:val="00C550F3"/>
    <w:rsid w:val="00C55EE9"/>
    <w:rsid w:val="00C56A78"/>
    <w:rsid w:val="00C57B25"/>
    <w:rsid w:val="00C60574"/>
    <w:rsid w:val="00C627B0"/>
    <w:rsid w:val="00C6486D"/>
    <w:rsid w:val="00C76CD1"/>
    <w:rsid w:val="00C80457"/>
    <w:rsid w:val="00C807D2"/>
    <w:rsid w:val="00C81A43"/>
    <w:rsid w:val="00C834F0"/>
    <w:rsid w:val="00C86C99"/>
    <w:rsid w:val="00C86F3C"/>
    <w:rsid w:val="00C900DD"/>
    <w:rsid w:val="00C90707"/>
    <w:rsid w:val="00C9103E"/>
    <w:rsid w:val="00C915A3"/>
    <w:rsid w:val="00C92ACA"/>
    <w:rsid w:val="00CA367F"/>
    <w:rsid w:val="00CA5350"/>
    <w:rsid w:val="00CA6202"/>
    <w:rsid w:val="00CA6E7F"/>
    <w:rsid w:val="00CA7934"/>
    <w:rsid w:val="00CA7D98"/>
    <w:rsid w:val="00CB01C9"/>
    <w:rsid w:val="00CB5766"/>
    <w:rsid w:val="00CB6186"/>
    <w:rsid w:val="00CC1E4A"/>
    <w:rsid w:val="00CC32B3"/>
    <w:rsid w:val="00CC378E"/>
    <w:rsid w:val="00CC3A81"/>
    <w:rsid w:val="00CC45A1"/>
    <w:rsid w:val="00CC58D6"/>
    <w:rsid w:val="00CC5EB0"/>
    <w:rsid w:val="00CC6360"/>
    <w:rsid w:val="00CC6678"/>
    <w:rsid w:val="00CC6898"/>
    <w:rsid w:val="00CC71E8"/>
    <w:rsid w:val="00CD0872"/>
    <w:rsid w:val="00CD2E95"/>
    <w:rsid w:val="00CD2F33"/>
    <w:rsid w:val="00CD6ACC"/>
    <w:rsid w:val="00CD6E8C"/>
    <w:rsid w:val="00CE1A8B"/>
    <w:rsid w:val="00CE26C2"/>
    <w:rsid w:val="00CE2951"/>
    <w:rsid w:val="00CE6DD5"/>
    <w:rsid w:val="00CE6E4F"/>
    <w:rsid w:val="00CE7B32"/>
    <w:rsid w:val="00CF2CCB"/>
    <w:rsid w:val="00D03245"/>
    <w:rsid w:val="00D0356A"/>
    <w:rsid w:val="00D03C34"/>
    <w:rsid w:val="00D03E57"/>
    <w:rsid w:val="00D03FB5"/>
    <w:rsid w:val="00D04641"/>
    <w:rsid w:val="00D05AFF"/>
    <w:rsid w:val="00D05F12"/>
    <w:rsid w:val="00D06D82"/>
    <w:rsid w:val="00D106D0"/>
    <w:rsid w:val="00D11191"/>
    <w:rsid w:val="00D1166A"/>
    <w:rsid w:val="00D118D3"/>
    <w:rsid w:val="00D1286C"/>
    <w:rsid w:val="00D12F12"/>
    <w:rsid w:val="00D21C32"/>
    <w:rsid w:val="00D22B61"/>
    <w:rsid w:val="00D22F3E"/>
    <w:rsid w:val="00D253FA"/>
    <w:rsid w:val="00D2674C"/>
    <w:rsid w:val="00D26C98"/>
    <w:rsid w:val="00D27669"/>
    <w:rsid w:val="00D27F1E"/>
    <w:rsid w:val="00D3179F"/>
    <w:rsid w:val="00D318FE"/>
    <w:rsid w:val="00D31C11"/>
    <w:rsid w:val="00D32DC0"/>
    <w:rsid w:val="00D33D48"/>
    <w:rsid w:val="00D351D1"/>
    <w:rsid w:val="00D3650A"/>
    <w:rsid w:val="00D36FFE"/>
    <w:rsid w:val="00D41A31"/>
    <w:rsid w:val="00D4412B"/>
    <w:rsid w:val="00D4583E"/>
    <w:rsid w:val="00D502CC"/>
    <w:rsid w:val="00D51700"/>
    <w:rsid w:val="00D538DF"/>
    <w:rsid w:val="00D538F4"/>
    <w:rsid w:val="00D54DB0"/>
    <w:rsid w:val="00D553FA"/>
    <w:rsid w:val="00D5581F"/>
    <w:rsid w:val="00D55FFE"/>
    <w:rsid w:val="00D5721E"/>
    <w:rsid w:val="00D57855"/>
    <w:rsid w:val="00D61E0E"/>
    <w:rsid w:val="00D62D3B"/>
    <w:rsid w:val="00D645E7"/>
    <w:rsid w:val="00D64604"/>
    <w:rsid w:val="00D70066"/>
    <w:rsid w:val="00D7169C"/>
    <w:rsid w:val="00D72702"/>
    <w:rsid w:val="00D73ABD"/>
    <w:rsid w:val="00D7447E"/>
    <w:rsid w:val="00D77E35"/>
    <w:rsid w:val="00D92797"/>
    <w:rsid w:val="00D9485C"/>
    <w:rsid w:val="00D958C8"/>
    <w:rsid w:val="00D97EAC"/>
    <w:rsid w:val="00DA0385"/>
    <w:rsid w:val="00DA0D92"/>
    <w:rsid w:val="00DA0E5C"/>
    <w:rsid w:val="00DA2363"/>
    <w:rsid w:val="00DA3B06"/>
    <w:rsid w:val="00DA3EC3"/>
    <w:rsid w:val="00DA5530"/>
    <w:rsid w:val="00DA7482"/>
    <w:rsid w:val="00DA7AD5"/>
    <w:rsid w:val="00DB1DC6"/>
    <w:rsid w:val="00DB3063"/>
    <w:rsid w:val="00DB333B"/>
    <w:rsid w:val="00DB4323"/>
    <w:rsid w:val="00DB4C04"/>
    <w:rsid w:val="00DB5E5A"/>
    <w:rsid w:val="00DB681F"/>
    <w:rsid w:val="00DB7EFF"/>
    <w:rsid w:val="00DC0078"/>
    <w:rsid w:val="00DC038E"/>
    <w:rsid w:val="00DC0B01"/>
    <w:rsid w:val="00DC0FD5"/>
    <w:rsid w:val="00DC473A"/>
    <w:rsid w:val="00DC5026"/>
    <w:rsid w:val="00DC7A03"/>
    <w:rsid w:val="00DD0576"/>
    <w:rsid w:val="00DD1D96"/>
    <w:rsid w:val="00DD1ED1"/>
    <w:rsid w:val="00DD1FB3"/>
    <w:rsid w:val="00DD3134"/>
    <w:rsid w:val="00DD4E3D"/>
    <w:rsid w:val="00DD5394"/>
    <w:rsid w:val="00DD6EF3"/>
    <w:rsid w:val="00DD78D4"/>
    <w:rsid w:val="00DE17FE"/>
    <w:rsid w:val="00DE21C2"/>
    <w:rsid w:val="00DE4B0A"/>
    <w:rsid w:val="00DE54D4"/>
    <w:rsid w:val="00DE5EBB"/>
    <w:rsid w:val="00DE66A5"/>
    <w:rsid w:val="00DF3587"/>
    <w:rsid w:val="00DF4631"/>
    <w:rsid w:val="00DF4C6C"/>
    <w:rsid w:val="00DF4E2D"/>
    <w:rsid w:val="00DF696D"/>
    <w:rsid w:val="00DF7EBF"/>
    <w:rsid w:val="00E02716"/>
    <w:rsid w:val="00E02D57"/>
    <w:rsid w:val="00E03480"/>
    <w:rsid w:val="00E049DF"/>
    <w:rsid w:val="00E04FC7"/>
    <w:rsid w:val="00E101BC"/>
    <w:rsid w:val="00E1036A"/>
    <w:rsid w:val="00E108DB"/>
    <w:rsid w:val="00E10EF9"/>
    <w:rsid w:val="00E12310"/>
    <w:rsid w:val="00E13860"/>
    <w:rsid w:val="00E144FC"/>
    <w:rsid w:val="00E164E1"/>
    <w:rsid w:val="00E23BCA"/>
    <w:rsid w:val="00E241E2"/>
    <w:rsid w:val="00E245C4"/>
    <w:rsid w:val="00E2693F"/>
    <w:rsid w:val="00E27597"/>
    <w:rsid w:val="00E33313"/>
    <w:rsid w:val="00E3420E"/>
    <w:rsid w:val="00E352AB"/>
    <w:rsid w:val="00E35332"/>
    <w:rsid w:val="00E35E8A"/>
    <w:rsid w:val="00E35F34"/>
    <w:rsid w:val="00E35F95"/>
    <w:rsid w:val="00E36BFB"/>
    <w:rsid w:val="00E4034A"/>
    <w:rsid w:val="00E43150"/>
    <w:rsid w:val="00E45B75"/>
    <w:rsid w:val="00E46283"/>
    <w:rsid w:val="00E50C8B"/>
    <w:rsid w:val="00E53834"/>
    <w:rsid w:val="00E55691"/>
    <w:rsid w:val="00E55F4C"/>
    <w:rsid w:val="00E56050"/>
    <w:rsid w:val="00E5767D"/>
    <w:rsid w:val="00E6083A"/>
    <w:rsid w:val="00E61429"/>
    <w:rsid w:val="00E61844"/>
    <w:rsid w:val="00E63900"/>
    <w:rsid w:val="00E6454F"/>
    <w:rsid w:val="00E667A3"/>
    <w:rsid w:val="00E67F85"/>
    <w:rsid w:val="00E71C71"/>
    <w:rsid w:val="00E72D20"/>
    <w:rsid w:val="00E72DF3"/>
    <w:rsid w:val="00E73AF9"/>
    <w:rsid w:val="00E742AB"/>
    <w:rsid w:val="00E74CE7"/>
    <w:rsid w:val="00E74FB1"/>
    <w:rsid w:val="00E7675F"/>
    <w:rsid w:val="00E7680F"/>
    <w:rsid w:val="00E80C8F"/>
    <w:rsid w:val="00E8211D"/>
    <w:rsid w:val="00E856AF"/>
    <w:rsid w:val="00E86943"/>
    <w:rsid w:val="00E91525"/>
    <w:rsid w:val="00E922BD"/>
    <w:rsid w:val="00E9521A"/>
    <w:rsid w:val="00E962D4"/>
    <w:rsid w:val="00E97963"/>
    <w:rsid w:val="00E97A0D"/>
    <w:rsid w:val="00EA130C"/>
    <w:rsid w:val="00EA13C8"/>
    <w:rsid w:val="00EB0259"/>
    <w:rsid w:val="00EB1D7A"/>
    <w:rsid w:val="00EB2585"/>
    <w:rsid w:val="00EB2A12"/>
    <w:rsid w:val="00EB35AD"/>
    <w:rsid w:val="00EB3936"/>
    <w:rsid w:val="00EB79A5"/>
    <w:rsid w:val="00EC0031"/>
    <w:rsid w:val="00EC0471"/>
    <w:rsid w:val="00EC1F11"/>
    <w:rsid w:val="00EC37AC"/>
    <w:rsid w:val="00EC68D4"/>
    <w:rsid w:val="00ED1029"/>
    <w:rsid w:val="00ED1889"/>
    <w:rsid w:val="00ED439A"/>
    <w:rsid w:val="00ED4E02"/>
    <w:rsid w:val="00ED78E8"/>
    <w:rsid w:val="00EE0E6C"/>
    <w:rsid w:val="00EE37A4"/>
    <w:rsid w:val="00EE4700"/>
    <w:rsid w:val="00EE5DE3"/>
    <w:rsid w:val="00EE63DC"/>
    <w:rsid w:val="00EF0871"/>
    <w:rsid w:val="00EF0E7B"/>
    <w:rsid w:val="00EF2C19"/>
    <w:rsid w:val="00EF41BB"/>
    <w:rsid w:val="00EF4BAD"/>
    <w:rsid w:val="00F01146"/>
    <w:rsid w:val="00F016E1"/>
    <w:rsid w:val="00F01C9D"/>
    <w:rsid w:val="00F01DFC"/>
    <w:rsid w:val="00F043B7"/>
    <w:rsid w:val="00F043DC"/>
    <w:rsid w:val="00F04CC4"/>
    <w:rsid w:val="00F066A3"/>
    <w:rsid w:val="00F075D9"/>
    <w:rsid w:val="00F11709"/>
    <w:rsid w:val="00F121DC"/>
    <w:rsid w:val="00F12943"/>
    <w:rsid w:val="00F13A6B"/>
    <w:rsid w:val="00F13E41"/>
    <w:rsid w:val="00F14DE3"/>
    <w:rsid w:val="00F17203"/>
    <w:rsid w:val="00F20846"/>
    <w:rsid w:val="00F21E9D"/>
    <w:rsid w:val="00F239B9"/>
    <w:rsid w:val="00F24A38"/>
    <w:rsid w:val="00F24AEB"/>
    <w:rsid w:val="00F255AB"/>
    <w:rsid w:val="00F26C99"/>
    <w:rsid w:val="00F3055A"/>
    <w:rsid w:val="00F30E2C"/>
    <w:rsid w:val="00F33925"/>
    <w:rsid w:val="00F33972"/>
    <w:rsid w:val="00F33A01"/>
    <w:rsid w:val="00F347AE"/>
    <w:rsid w:val="00F3541C"/>
    <w:rsid w:val="00F3555C"/>
    <w:rsid w:val="00F3753F"/>
    <w:rsid w:val="00F376AB"/>
    <w:rsid w:val="00F410CE"/>
    <w:rsid w:val="00F41C2E"/>
    <w:rsid w:val="00F41DBD"/>
    <w:rsid w:val="00F430CA"/>
    <w:rsid w:val="00F46B6D"/>
    <w:rsid w:val="00F47996"/>
    <w:rsid w:val="00F51E49"/>
    <w:rsid w:val="00F5217B"/>
    <w:rsid w:val="00F60505"/>
    <w:rsid w:val="00F62F9F"/>
    <w:rsid w:val="00F62FC9"/>
    <w:rsid w:val="00F63EAC"/>
    <w:rsid w:val="00F641AE"/>
    <w:rsid w:val="00F64EEE"/>
    <w:rsid w:val="00F70186"/>
    <w:rsid w:val="00F71C25"/>
    <w:rsid w:val="00F72CF1"/>
    <w:rsid w:val="00F73A7F"/>
    <w:rsid w:val="00F749E8"/>
    <w:rsid w:val="00F758D9"/>
    <w:rsid w:val="00F77B42"/>
    <w:rsid w:val="00F81579"/>
    <w:rsid w:val="00F8302C"/>
    <w:rsid w:val="00F84EDD"/>
    <w:rsid w:val="00F85938"/>
    <w:rsid w:val="00F85B42"/>
    <w:rsid w:val="00F85CE9"/>
    <w:rsid w:val="00F8647D"/>
    <w:rsid w:val="00F904CF"/>
    <w:rsid w:val="00F9066C"/>
    <w:rsid w:val="00F9136B"/>
    <w:rsid w:val="00F916FB"/>
    <w:rsid w:val="00F91CF2"/>
    <w:rsid w:val="00F933B3"/>
    <w:rsid w:val="00F9357E"/>
    <w:rsid w:val="00F93DE1"/>
    <w:rsid w:val="00F96FB3"/>
    <w:rsid w:val="00F977F0"/>
    <w:rsid w:val="00FA0A77"/>
    <w:rsid w:val="00FA0BB6"/>
    <w:rsid w:val="00FA218E"/>
    <w:rsid w:val="00FA342F"/>
    <w:rsid w:val="00FA37FE"/>
    <w:rsid w:val="00FA3A78"/>
    <w:rsid w:val="00FA3E38"/>
    <w:rsid w:val="00FA4440"/>
    <w:rsid w:val="00FA6361"/>
    <w:rsid w:val="00FB175F"/>
    <w:rsid w:val="00FB57EF"/>
    <w:rsid w:val="00FB5950"/>
    <w:rsid w:val="00FB5D0F"/>
    <w:rsid w:val="00FB7EA6"/>
    <w:rsid w:val="00FC0221"/>
    <w:rsid w:val="00FC0293"/>
    <w:rsid w:val="00FC08C9"/>
    <w:rsid w:val="00FC1393"/>
    <w:rsid w:val="00FC14C1"/>
    <w:rsid w:val="00FC2F06"/>
    <w:rsid w:val="00FC39E6"/>
    <w:rsid w:val="00FC7A9F"/>
    <w:rsid w:val="00FD0EAA"/>
    <w:rsid w:val="00FD12E3"/>
    <w:rsid w:val="00FD228D"/>
    <w:rsid w:val="00FD5A7B"/>
    <w:rsid w:val="00FD5EED"/>
    <w:rsid w:val="00FD727F"/>
    <w:rsid w:val="00FE3764"/>
    <w:rsid w:val="00FE384B"/>
    <w:rsid w:val="00FE3ABE"/>
    <w:rsid w:val="00FE44F4"/>
    <w:rsid w:val="00FE4891"/>
    <w:rsid w:val="00FE5290"/>
    <w:rsid w:val="00FE6498"/>
    <w:rsid w:val="00FE68BE"/>
    <w:rsid w:val="00FE7F43"/>
    <w:rsid w:val="00FF20BF"/>
    <w:rsid w:val="00FF2FCD"/>
    <w:rsid w:val="00FF3BE8"/>
    <w:rsid w:val="00FF605E"/>
    <w:rsid w:val="00FF62C4"/>
    <w:rsid w:val="00FF70DC"/>
    <w:rsid w:val="00FF7294"/>
    <w:rsid w:val="00FF791E"/>
    <w:rsid w:val="00FF7E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25E"/>
    <w:pPr>
      <w:spacing w:after="200" w:line="276" w:lineRule="auto"/>
    </w:pPr>
    <w:rPr>
      <w:sz w:val="22"/>
      <w:szCs w:val="22"/>
      <w:lang w:val="en-GB" w:eastAsia="en-GB"/>
    </w:rPr>
  </w:style>
  <w:style w:type="paragraph" w:styleId="Heading1">
    <w:name w:val="heading 1"/>
    <w:basedOn w:val="Normal"/>
    <w:next w:val="Normal"/>
    <w:link w:val="Heading1Char"/>
    <w:uiPriority w:val="9"/>
    <w:qFormat/>
    <w:rsid w:val="00C354D1"/>
    <w:pPr>
      <w:keepNext/>
      <w:keepLines/>
      <w:spacing w:before="480" w:after="0"/>
      <w:outlineLvl w:val="0"/>
    </w:pPr>
    <w:rPr>
      <w:rFonts w:ascii="Cambria" w:hAnsi="Cambria"/>
      <w:b/>
      <w:bCs/>
      <w:color w:val="365F91"/>
      <w:sz w:val="28"/>
      <w:szCs w:val="28"/>
      <w:lang/>
    </w:rPr>
  </w:style>
  <w:style w:type="paragraph" w:styleId="Heading2">
    <w:name w:val="heading 2"/>
    <w:basedOn w:val="Normal"/>
    <w:next w:val="Normal"/>
    <w:link w:val="Heading2Char"/>
    <w:qFormat/>
    <w:rsid w:val="00C354D1"/>
    <w:pPr>
      <w:keepNext/>
      <w:keepLines/>
      <w:spacing w:before="200" w:after="0"/>
      <w:outlineLvl w:val="1"/>
    </w:pPr>
    <w:rPr>
      <w:rFonts w:ascii="Cambria" w:hAnsi="Cambria"/>
      <w:b/>
      <w:bCs/>
      <w:color w:val="4F81BD"/>
      <w:sz w:val="26"/>
      <w:szCs w:val="26"/>
      <w:lang/>
    </w:rPr>
  </w:style>
  <w:style w:type="paragraph" w:styleId="Heading3">
    <w:name w:val="heading 3"/>
    <w:basedOn w:val="Normal"/>
    <w:next w:val="Normal"/>
    <w:link w:val="Heading3Char"/>
    <w:uiPriority w:val="9"/>
    <w:qFormat/>
    <w:rsid w:val="00C354D1"/>
    <w:pPr>
      <w:keepNext/>
      <w:keepLines/>
      <w:spacing w:before="200" w:after="0"/>
      <w:outlineLvl w:val="2"/>
    </w:pPr>
    <w:rPr>
      <w:rFonts w:ascii="Cambria" w:hAnsi="Cambria"/>
      <w:b/>
      <w:bCs/>
      <w:color w:val="4F81BD"/>
      <w:sz w:val="20"/>
      <w:szCs w:val="20"/>
      <w:lang/>
    </w:rPr>
  </w:style>
  <w:style w:type="paragraph" w:styleId="Heading4">
    <w:name w:val="heading 4"/>
    <w:basedOn w:val="Normal"/>
    <w:next w:val="Normal"/>
    <w:link w:val="Heading4Char"/>
    <w:uiPriority w:val="9"/>
    <w:qFormat/>
    <w:rsid w:val="00C354D1"/>
    <w:pPr>
      <w:keepNext/>
      <w:keepLines/>
      <w:spacing w:before="200" w:after="0"/>
      <w:outlineLvl w:val="3"/>
    </w:pPr>
    <w:rPr>
      <w:rFonts w:ascii="Cambria" w:hAnsi="Cambria"/>
      <w:b/>
      <w:bCs/>
      <w:i/>
      <w:iCs/>
      <w:color w:val="4F81BD"/>
      <w:sz w:val="20"/>
      <w:szCs w:val="20"/>
      <w:lang/>
    </w:rPr>
  </w:style>
  <w:style w:type="paragraph" w:styleId="Heading5">
    <w:name w:val="heading 5"/>
    <w:basedOn w:val="Normal"/>
    <w:next w:val="Normal"/>
    <w:link w:val="Heading5Char"/>
    <w:uiPriority w:val="9"/>
    <w:qFormat/>
    <w:rsid w:val="00C354D1"/>
    <w:pPr>
      <w:keepNext/>
      <w:keepLines/>
      <w:spacing w:before="200" w:after="0"/>
      <w:outlineLvl w:val="4"/>
    </w:pPr>
    <w:rPr>
      <w:rFonts w:ascii="Cambria" w:hAnsi="Cambria"/>
      <w:color w:val="243F60"/>
      <w:sz w:val="20"/>
      <w:szCs w:val="20"/>
      <w:lang/>
    </w:rPr>
  </w:style>
  <w:style w:type="paragraph" w:styleId="Heading6">
    <w:name w:val="heading 6"/>
    <w:basedOn w:val="Normal"/>
    <w:next w:val="Normal"/>
    <w:link w:val="Heading6Char"/>
    <w:uiPriority w:val="9"/>
    <w:qFormat/>
    <w:rsid w:val="00C354D1"/>
    <w:pPr>
      <w:keepNext/>
      <w:keepLines/>
      <w:spacing w:before="200" w:after="0"/>
      <w:outlineLvl w:val="5"/>
    </w:pPr>
    <w:rPr>
      <w:rFonts w:ascii="Cambria" w:hAnsi="Cambria"/>
      <w:i/>
      <w:iCs/>
      <w:color w:val="243F60"/>
      <w:sz w:val="20"/>
      <w:szCs w:val="20"/>
      <w:lang/>
    </w:rPr>
  </w:style>
  <w:style w:type="paragraph" w:styleId="Heading7">
    <w:name w:val="heading 7"/>
    <w:basedOn w:val="Normal"/>
    <w:next w:val="Normal"/>
    <w:link w:val="Heading7Char"/>
    <w:uiPriority w:val="9"/>
    <w:qFormat/>
    <w:rsid w:val="00C354D1"/>
    <w:pPr>
      <w:keepNext/>
      <w:keepLines/>
      <w:spacing w:before="200" w:after="0"/>
      <w:outlineLvl w:val="6"/>
    </w:pPr>
    <w:rPr>
      <w:rFonts w:ascii="Cambria" w:hAnsi="Cambria"/>
      <w:i/>
      <w:iCs/>
      <w:color w:val="404040"/>
      <w:sz w:val="20"/>
      <w:szCs w:val="20"/>
      <w:lang/>
    </w:rPr>
  </w:style>
  <w:style w:type="paragraph" w:styleId="Heading8">
    <w:name w:val="heading 8"/>
    <w:basedOn w:val="Normal"/>
    <w:next w:val="Normal"/>
    <w:link w:val="Heading8Char"/>
    <w:uiPriority w:val="9"/>
    <w:qFormat/>
    <w:rsid w:val="00C354D1"/>
    <w:pPr>
      <w:keepNext/>
      <w:keepLines/>
      <w:spacing w:before="200" w:after="0"/>
      <w:outlineLvl w:val="7"/>
    </w:pPr>
    <w:rPr>
      <w:rFonts w:ascii="Cambria" w:hAnsi="Cambria"/>
      <w:color w:val="404040"/>
      <w:sz w:val="20"/>
      <w:szCs w:val="20"/>
      <w:lang/>
    </w:rPr>
  </w:style>
  <w:style w:type="paragraph" w:styleId="Heading9">
    <w:name w:val="heading 9"/>
    <w:basedOn w:val="Normal"/>
    <w:next w:val="Normal"/>
    <w:link w:val="Heading9Char"/>
    <w:uiPriority w:val="9"/>
    <w:qFormat/>
    <w:rsid w:val="00C354D1"/>
    <w:pPr>
      <w:keepNext/>
      <w:keepLines/>
      <w:spacing w:before="200" w:after="0"/>
      <w:outlineLvl w:val="8"/>
    </w:pPr>
    <w:rPr>
      <w:rFonts w:ascii="Cambria" w:hAnsi="Cambria"/>
      <w:i/>
      <w:iCs/>
      <w:color w:val="404040"/>
      <w:sz w:val="20"/>
      <w:szCs w:val="20"/>
      <w:lang/>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1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ediumGrid1-Accent2">
    <w:name w:val="Medium Grid 1 Accent 2"/>
    <w:basedOn w:val="Normal"/>
    <w:uiPriority w:val="34"/>
    <w:qFormat/>
    <w:rsid w:val="00C354D1"/>
    <w:pPr>
      <w:ind w:left="720"/>
      <w:contextualSpacing/>
    </w:pPr>
  </w:style>
  <w:style w:type="character" w:customStyle="1" w:styleId="Heading1Char">
    <w:name w:val="Heading 1 Char"/>
    <w:link w:val="Heading1"/>
    <w:uiPriority w:val="9"/>
    <w:rsid w:val="00C354D1"/>
    <w:rPr>
      <w:rFonts w:ascii="Cambria" w:eastAsia="Times New Roman" w:hAnsi="Cambria" w:cs="Times New Roman"/>
      <w:b/>
      <w:bCs/>
      <w:color w:val="365F91"/>
      <w:sz w:val="28"/>
      <w:szCs w:val="28"/>
    </w:rPr>
  </w:style>
  <w:style w:type="character" w:customStyle="1" w:styleId="Heading2Char">
    <w:name w:val="Heading 2 Char"/>
    <w:link w:val="Heading2"/>
    <w:rsid w:val="00C354D1"/>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C354D1"/>
    <w:rPr>
      <w:rFonts w:ascii="Cambria" w:eastAsia="Times New Roman" w:hAnsi="Cambria" w:cs="Times New Roman"/>
      <w:b/>
      <w:bCs/>
      <w:color w:val="4F81BD"/>
    </w:rPr>
  </w:style>
  <w:style w:type="character" w:customStyle="1" w:styleId="Heading4Char">
    <w:name w:val="Heading 4 Char"/>
    <w:link w:val="Heading4"/>
    <w:uiPriority w:val="9"/>
    <w:semiHidden/>
    <w:rsid w:val="00C354D1"/>
    <w:rPr>
      <w:rFonts w:ascii="Cambria" w:eastAsia="Times New Roman" w:hAnsi="Cambria" w:cs="Times New Roman"/>
      <w:b/>
      <w:bCs/>
      <w:i/>
      <w:iCs/>
      <w:color w:val="4F81BD"/>
    </w:rPr>
  </w:style>
  <w:style w:type="character" w:customStyle="1" w:styleId="Heading5Char">
    <w:name w:val="Heading 5 Char"/>
    <w:link w:val="Heading5"/>
    <w:uiPriority w:val="9"/>
    <w:semiHidden/>
    <w:rsid w:val="00C354D1"/>
    <w:rPr>
      <w:rFonts w:ascii="Cambria" w:eastAsia="Times New Roman" w:hAnsi="Cambria" w:cs="Times New Roman"/>
      <w:color w:val="243F60"/>
    </w:rPr>
  </w:style>
  <w:style w:type="character" w:customStyle="1" w:styleId="Heading6Char">
    <w:name w:val="Heading 6 Char"/>
    <w:link w:val="Heading6"/>
    <w:uiPriority w:val="9"/>
    <w:semiHidden/>
    <w:rsid w:val="00C354D1"/>
    <w:rPr>
      <w:rFonts w:ascii="Cambria" w:eastAsia="Times New Roman" w:hAnsi="Cambria" w:cs="Times New Roman"/>
      <w:i/>
      <w:iCs/>
      <w:color w:val="243F60"/>
    </w:rPr>
  </w:style>
  <w:style w:type="character" w:customStyle="1" w:styleId="Heading7Char">
    <w:name w:val="Heading 7 Char"/>
    <w:link w:val="Heading7"/>
    <w:uiPriority w:val="9"/>
    <w:semiHidden/>
    <w:rsid w:val="00C354D1"/>
    <w:rPr>
      <w:rFonts w:ascii="Cambria" w:eastAsia="Times New Roman" w:hAnsi="Cambria" w:cs="Times New Roman"/>
      <w:i/>
      <w:iCs/>
      <w:color w:val="404040"/>
    </w:rPr>
  </w:style>
  <w:style w:type="character" w:customStyle="1" w:styleId="Heading8Char">
    <w:name w:val="Heading 8 Char"/>
    <w:link w:val="Heading8"/>
    <w:uiPriority w:val="9"/>
    <w:semiHidden/>
    <w:rsid w:val="00C354D1"/>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C354D1"/>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C354D1"/>
    <w:pPr>
      <w:pBdr>
        <w:bottom w:val="single" w:sz="8" w:space="4" w:color="4F81BD"/>
      </w:pBdr>
      <w:spacing w:after="300" w:line="240" w:lineRule="auto"/>
      <w:contextualSpacing/>
    </w:pPr>
    <w:rPr>
      <w:rFonts w:ascii="Cambria" w:hAnsi="Cambria"/>
      <w:color w:val="17365D"/>
      <w:spacing w:val="5"/>
      <w:kern w:val="28"/>
      <w:sz w:val="52"/>
      <w:szCs w:val="52"/>
      <w:lang/>
    </w:rPr>
  </w:style>
  <w:style w:type="character" w:customStyle="1" w:styleId="TitleChar">
    <w:name w:val="Title Char"/>
    <w:link w:val="Title"/>
    <w:uiPriority w:val="10"/>
    <w:rsid w:val="00C354D1"/>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354D1"/>
    <w:pPr>
      <w:numPr>
        <w:ilvl w:val="1"/>
      </w:numPr>
    </w:pPr>
    <w:rPr>
      <w:rFonts w:ascii="Cambria" w:hAnsi="Cambria"/>
      <w:i/>
      <w:iCs/>
      <w:color w:val="4F81BD"/>
      <w:spacing w:val="15"/>
      <w:sz w:val="24"/>
      <w:szCs w:val="24"/>
      <w:lang/>
    </w:rPr>
  </w:style>
  <w:style w:type="character" w:customStyle="1" w:styleId="SubtitleChar">
    <w:name w:val="Subtitle Char"/>
    <w:link w:val="Subtitle"/>
    <w:uiPriority w:val="11"/>
    <w:rsid w:val="00C354D1"/>
    <w:rPr>
      <w:rFonts w:ascii="Cambria" w:eastAsia="Times New Roman" w:hAnsi="Cambria" w:cs="Times New Roman"/>
      <w:i/>
      <w:iCs/>
      <w:color w:val="4F81BD"/>
      <w:spacing w:val="15"/>
      <w:sz w:val="24"/>
      <w:szCs w:val="24"/>
    </w:rPr>
  </w:style>
  <w:style w:type="character" w:styleId="Strong">
    <w:name w:val="Strong"/>
    <w:uiPriority w:val="22"/>
    <w:qFormat/>
    <w:rsid w:val="00C354D1"/>
    <w:rPr>
      <w:b/>
      <w:bCs/>
    </w:rPr>
  </w:style>
  <w:style w:type="character" w:styleId="Emphasis">
    <w:name w:val="Emphasis"/>
    <w:uiPriority w:val="20"/>
    <w:qFormat/>
    <w:rsid w:val="00C354D1"/>
    <w:rPr>
      <w:i/>
      <w:iCs/>
    </w:rPr>
  </w:style>
  <w:style w:type="paragraph" w:customStyle="1" w:styleId="MediumShading1-Accent1">
    <w:name w:val="Medium Shading 1 Accent 1"/>
    <w:basedOn w:val="Normal"/>
    <w:uiPriority w:val="1"/>
    <w:qFormat/>
    <w:rsid w:val="00C354D1"/>
    <w:pPr>
      <w:spacing w:after="0" w:line="240" w:lineRule="auto"/>
    </w:pPr>
  </w:style>
  <w:style w:type="paragraph" w:styleId="MediumGrid2-Accent2">
    <w:name w:val="Medium Grid 2 Accent 2"/>
    <w:basedOn w:val="Normal"/>
    <w:next w:val="Normal"/>
    <w:link w:val="MediumGrid2-Accent2Char"/>
    <w:uiPriority w:val="29"/>
    <w:qFormat/>
    <w:rsid w:val="00C354D1"/>
    <w:rPr>
      <w:i/>
      <w:iCs/>
      <w:color w:val="000000"/>
      <w:sz w:val="20"/>
      <w:szCs w:val="20"/>
      <w:lang/>
    </w:rPr>
  </w:style>
  <w:style w:type="character" w:customStyle="1" w:styleId="MediumGrid2-Accent2Char">
    <w:name w:val="Medium Grid 2 - Accent 2 Char"/>
    <w:link w:val="MediumGrid2-Accent2"/>
    <w:uiPriority w:val="29"/>
    <w:rsid w:val="00C354D1"/>
    <w:rPr>
      <w:i/>
      <w:iCs/>
      <w:color w:val="000000"/>
    </w:rPr>
  </w:style>
  <w:style w:type="paragraph" w:styleId="MediumGrid3-Accent2">
    <w:name w:val="Medium Grid 3 Accent 2"/>
    <w:basedOn w:val="Normal"/>
    <w:next w:val="Normal"/>
    <w:link w:val="MediumGrid3-Accent2Char"/>
    <w:uiPriority w:val="30"/>
    <w:qFormat/>
    <w:rsid w:val="00C354D1"/>
    <w:pPr>
      <w:pBdr>
        <w:bottom w:val="single" w:sz="4" w:space="4" w:color="4F81BD"/>
      </w:pBdr>
      <w:spacing w:before="200" w:after="280"/>
      <w:ind w:left="936" w:right="936"/>
    </w:pPr>
    <w:rPr>
      <w:b/>
      <w:bCs/>
      <w:i/>
      <w:iCs/>
      <w:color w:val="4F81BD"/>
      <w:sz w:val="20"/>
      <w:szCs w:val="20"/>
      <w:lang/>
    </w:rPr>
  </w:style>
  <w:style w:type="character" w:customStyle="1" w:styleId="MediumGrid3-Accent2Char">
    <w:name w:val="Medium Grid 3 - Accent 2 Char"/>
    <w:link w:val="MediumGrid3-Accent2"/>
    <w:uiPriority w:val="30"/>
    <w:rsid w:val="00C354D1"/>
    <w:rPr>
      <w:b/>
      <w:bCs/>
      <w:i/>
      <w:iCs/>
      <w:color w:val="4F81BD"/>
    </w:rPr>
  </w:style>
  <w:style w:type="character" w:customStyle="1" w:styleId="SubtleEmphasis">
    <w:name w:val="Subtle Emphasis"/>
    <w:uiPriority w:val="19"/>
    <w:qFormat/>
    <w:rsid w:val="00C354D1"/>
    <w:rPr>
      <w:i/>
      <w:iCs/>
      <w:color w:val="808080"/>
    </w:rPr>
  </w:style>
  <w:style w:type="character" w:customStyle="1" w:styleId="IntenseEmphasis">
    <w:name w:val="Intense Emphasis"/>
    <w:uiPriority w:val="21"/>
    <w:qFormat/>
    <w:rsid w:val="00C354D1"/>
    <w:rPr>
      <w:b/>
      <w:bCs/>
      <w:i/>
      <w:iCs/>
      <w:color w:val="4F81BD"/>
    </w:rPr>
  </w:style>
  <w:style w:type="character" w:customStyle="1" w:styleId="SubtleReference">
    <w:name w:val="Subtle Reference"/>
    <w:uiPriority w:val="31"/>
    <w:qFormat/>
    <w:rsid w:val="00C354D1"/>
    <w:rPr>
      <w:smallCaps/>
      <w:color w:val="C0504D"/>
      <w:u w:val="single"/>
    </w:rPr>
  </w:style>
  <w:style w:type="character" w:customStyle="1" w:styleId="IntenseReference">
    <w:name w:val="Intense Reference"/>
    <w:uiPriority w:val="32"/>
    <w:qFormat/>
    <w:rsid w:val="00C354D1"/>
    <w:rPr>
      <w:b/>
      <w:bCs/>
      <w:smallCaps/>
      <w:color w:val="C0504D"/>
      <w:spacing w:val="5"/>
      <w:u w:val="single"/>
    </w:rPr>
  </w:style>
  <w:style w:type="character" w:customStyle="1" w:styleId="BookTitle">
    <w:name w:val="Book Title"/>
    <w:uiPriority w:val="33"/>
    <w:qFormat/>
    <w:rsid w:val="00C354D1"/>
    <w:rPr>
      <w:b/>
      <w:bCs/>
      <w:smallCaps/>
      <w:spacing w:val="5"/>
    </w:rPr>
  </w:style>
  <w:style w:type="paragraph" w:customStyle="1" w:styleId="TOCHeading">
    <w:name w:val="TOC Heading"/>
    <w:basedOn w:val="Heading1"/>
    <w:next w:val="Normal"/>
    <w:uiPriority w:val="39"/>
    <w:semiHidden/>
    <w:unhideWhenUsed/>
    <w:qFormat/>
    <w:rsid w:val="00C354D1"/>
    <w:pPr>
      <w:outlineLvl w:val="9"/>
    </w:pPr>
  </w:style>
  <w:style w:type="paragraph" w:styleId="BalloonText">
    <w:name w:val="Balloon Text"/>
    <w:basedOn w:val="Normal"/>
    <w:link w:val="BalloonTextChar"/>
    <w:rsid w:val="00D118D3"/>
    <w:pPr>
      <w:spacing w:after="0" w:line="240" w:lineRule="auto"/>
    </w:pPr>
    <w:rPr>
      <w:rFonts w:ascii="Tahoma" w:hAnsi="Tahoma"/>
      <w:sz w:val="16"/>
      <w:szCs w:val="16"/>
      <w:lang/>
    </w:rPr>
  </w:style>
  <w:style w:type="character" w:customStyle="1" w:styleId="BalloonTextChar">
    <w:name w:val="Balloon Text Char"/>
    <w:link w:val="BalloonText"/>
    <w:rsid w:val="00D118D3"/>
    <w:rPr>
      <w:rFonts w:ascii="Tahoma" w:hAnsi="Tahoma" w:cs="Tahoma"/>
      <w:sz w:val="16"/>
      <w:szCs w:val="16"/>
    </w:rPr>
  </w:style>
  <w:style w:type="paragraph" w:styleId="Header">
    <w:name w:val="header"/>
    <w:basedOn w:val="Normal"/>
    <w:link w:val="HeaderChar"/>
    <w:rsid w:val="00823FE7"/>
    <w:pPr>
      <w:tabs>
        <w:tab w:val="center" w:pos="4680"/>
        <w:tab w:val="right" w:pos="9360"/>
      </w:tabs>
      <w:spacing w:after="0" w:line="240" w:lineRule="auto"/>
    </w:pPr>
  </w:style>
  <w:style w:type="character" w:customStyle="1" w:styleId="HeaderChar">
    <w:name w:val="Header Char"/>
    <w:basedOn w:val="DefaultParagraphFont"/>
    <w:link w:val="Header"/>
    <w:rsid w:val="00823FE7"/>
  </w:style>
  <w:style w:type="paragraph" w:styleId="Footer">
    <w:name w:val="footer"/>
    <w:basedOn w:val="Normal"/>
    <w:link w:val="FooterChar"/>
    <w:uiPriority w:val="99"/>
    <w:rsid w:val="00823F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FE7"/>
  </w:style>
  <w:style w:type="character" w:styleId="CommentReference">
    <w:name w:val="annotation reference"/>
    <w:rsid w:val="00DC7A03"/>
    <w:rPr>
      <w:sz w:val="16"/>
      <w:szCs w:val="16"/>
    </w:rPr>
  </w:style>
  <w:style w:type="paragraph" w:styleId="CommentText">
    <w:name w:val="annotation text"/>
    <w:basedOn w:val="Normal"/>
    <w:link w:val="CommentTextChar"/>
    <w:rsid w:val="00DC7A03"/>
    <w:pPr>
      <w:spacing w:line="240" w:lineRule="auto"/>
    </w:pPr>
    <w:rPr>
      <w:sz w:val="20"/>
      <w:szCs w:val="20"/>
      <w:lang/>
    </w:rPr>
  </w:style>
  <w:style w:type="character" w:customStyle="1" w:styleId="CommentTextChar">
    <w:name w:val="Comment Text Char"/>
    <w:link w:val="CommentText"/>
    <w:rsid w:val="00DC7A03"/>
    <w:rPr>
      <w:sz w:val="20"/>
      <w:szCs w:val="20"/>
    </w:rPr>
  </w:style>
  <w:style w:type="paragraph" w:styleId="CommentSubject">
    <w:name w:val="annotation subject"/>
    <w:basedOn w:val="CommentText"/>
    <w:next w:val="CommentText"/>
    <w:link w:val="CommentSubjectChar"/>
    <w:rsid w:val="00DC7A03"/>
    <w:rPr>
      <w:b/>
      <w:bCs/>
    </w:rPr>
  </w:style>
  <w:style w:type="character" w:customStyle="1" w:styleId="CommentSubjectChar">
    <w:name w:val="Comment Subject Char"/>
    <w:link w:val="CommentSubject"/>
    <w:rsid w:val="00DC7A03"/>
    <w:rPr>
      <w:b/>
      <w:bCs/>
      <w:sz w:val="20"/>
      <w:szCs w:val="20"/>
    </w:rPr>
  </w:style>
  <w:style w:type="paragraph" w:styleId="NormalWeb">
    <w:name w:val="Normal (Web)"/>
    <w:basedOn w:val="Normal"/>
    <w:uiPriority w:val="99"/>
    <w:rsid w:val="0044771C"/>
    <w:pPr>
      <w:spacing w:before="100" w:beforeAutospacing="1" w:after="100" w:afterAutospacing="1" w:line="240" w:lineRule="auto"/>
    </w:pPr>
    <w:rPr>
      <w:rFonts w:ascii="Times New Roman" w:hAnsi="Times New Roman"/>
      <w:color w:val="000000"/>
      <w:sz w:val="24"/>
      <w:szCs w:val="24"/>
      <w:lang w:val="en-US"/>
    </w:rPr>
  </w:style>
  <w:style w:type="paragraph" w:customStyle="1" w:styleId="ColorfulList-Accent11">
    <w:name w:val="Colorful List - Accent 11"/>
    <w:basedOn w:val="Normal"/>
    <w:qFormat/>
    <w:rsid w:val="00C6486D"/>
    <w:pPr>
      <w:spacing w:after="0" w:line="240" w:lineRule="auto"/>
      <w:ind w:left="720"/>
    </w:pPr>
    <w:rPr>
      <w:rFonts w:ascii="Times New Roman" w:hAnsi="Times New Roman"/>
      <w:snapToGrid w:val="0"/>
      <w:sz w:val="24"/>
      <w:szCs w:val="20"/>
      <w:lang w:eastAsia="en-US"/>
    </w:rPr>
  </w:style>
  <w:style w:type="table" w:styleId="TableColorful2">
    <w:name w:val="Table Colorful 2"/>
    <w:basedOn w:val="TableNormal"/>
    <w:rsid w:val="00F85B42"/>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paragraph" w:styleId="ColorfulList-Accent1">
    <w:name w:val="Colorful List Accent 1"/>
    <w:basedOn w:val="Normal"/>
    <w:uiPriority w:val="34"/>
    <w:qFormat/>
    <w:rsid w:val="00F85B42"/>
    <w:pPr>
      <w:spacing w:after="0" w:line="240" w:lineRule="auto"/>
      <w:ind w:left="720"/>
      <w:contextualSpacing/>
    </w:pPr>
    <w:rPr>
      <w:rFonts w:ascii="Times" w:hAnsi="Times"/>
      <w:sz w:val="20"/>
      <w:szCs w:val="20"/>
      <w:lang w:eastAsia="en-US"/>
    </w:rPr>
  </w:style>
</w:styles>
</file>

<file path=word/webSettings.xml><?xml version="1.0" encoding="utf-8"?>
<w:webSettings xmlns:r="http://schemas.openxmlformats.org/officeDocument/2006/relationships" xmlns:w="http://schemas.openxmlformats.org/wordprocessingml/2006/main">
  <w:divs>
    <w:div w:id="2324519">
      <w:bodyDiv w:val="1"/>
      <w:marLeft w:val="0"/>
      <w:marRight w:val="0"/>
      <w:marTop w:val="0"/>
      <w:marBottom w:val="0"/>
      <w:divBdr>
        <w:top w:val="none" w:sz="0" w:space="0" w:color="auto"/>
        <w:left w:val="none" w:sz="0" w:space="0" w:color="auto"/>
        <w:bottom w:val="none" w:sz="0" w:space="0" w:color="auto"/>
        <w:right w:val="none" w:sz="0" w:space="0" w:color="auto"/>
      </w:divBdr>
    </w:div>
    <w:div w:id="51277927">
      <w:bodyDiv w:val="1"/>
      <w:marLeft w:val="0"/>
      <w:marRight w:val="0"/>
      <w:marTop w:val="0"/>
      <w:marBottom w:val="0"/>
      <w:divBdr>
        <w:top w:val="none" w:sz="0" w:space="0" w:color="auto"/>
        <w:left w:val="none" w:sz="0" w:space="0" w:color="auto"/>
        <w:bottom w:val="none" w:sz="0" w:space="0" w:color="auto"/>
        <w:right w:val="none" w:sz="0" w:space="0" w:color="auto"/>
      </w:divBdr>
    </w:div>
    <w:div w:id="167521084">
      <w:bodyDiv w:val="1"/>
      <w:marLeft w:val="0"/>
      <w:marRight w:val="0"/>
      <w:marTop w:val="0"/>
      <w:marBottom w:val="0"/>
      <w:divBdr>
        <w:top w:val="none" w:sz="0" w:space="0" w:color="auto"/>
        <w:left w:val="none" w:sz="0" w:space="0" w:color="auto"/>
        <w:bottom w:val="none" w:sz="0" w:space="0" w:color="auto"/>
        <w:right w:val="none" w:sz="0" w:space="0" w:color="auto"/>
      </w:divBdr>
    </w:div>
    <w:div w:id="249047432">
      <w:bodyDiv w:val="1"/>
      <w:marLeft w:val="0"/>
      <w:marRight w:val="0"/>
      <w:marTop w:val="0"/>
      <w:marBottom w:val="0"/>
      <w:divBdr>
        <w:top w:val="none" w:sz="0" w:space="0" w:color="auto"/>
        <w:left w:val="none" w:sz="0" w:space="0" w:color="auto"/>
        <w:bottom w:val="none" w:sz="0" w:space="0" w:color="auto"/>
        <w:right w:val="none" w:sz="0" w:space="0" w:color="auto"/>
      </w:divBdr>
      <w:divsChild>
        <w:div w:id="1501190915">
          <w:marLeft w:val="806"/>
          <w:marRight w:val="0"/>
          <w:marTop w:val="106"/>
          <w:marBottom w:val="0"/>
          <w:divBdr>
            <w:top w:val="none" w:sz="0" w:space="0" w:color="auto"/>
            <w:left w:val="none" w:sz="0" w:space="0" w:color="auto"/>
            <w:bottom w:val="none" w:sz="0" w:space="0" w:color="auto"/>
            <w:right w:val="none" w:sz="0" w:space="0" w:color="auto"/>
          </w:divBdr>
        </w:div>
        <w:div w:id="2132161370">
          <w:marLeft w:val="806"/>
          <w:marRight w:val="0"/>
          <w:marTop w:val="106"/>
          <w:marBottom w:val="0"/>
          <w:divBdr>
            <w:top w:val="none" w:sz="0" w:space="0" w:color="auto"/>
            <w:left w:val="none" w:sz="0" w:space="0" w:color="auto"/>
            <w:bottom w:val="none" w:sz="0" w:space="0" w:color="auto"/>
            <w:right w:val="none" w:sz="0" w:space="0" w:color="auto"/>
          </w:divBdr>
        </w:div>
      </w:divsChild>
    </w:div>
    <w:div w:id="387581803">
      <w:bodyDiv w:val="1"/>
      <w:marLeft w:val="0"/>
      <w:marRight w:val="0"/>
      <w:marTop w:val="0"/>
      <w:marBottom w:val="0"/>
      <w:divBdr>
        <w:top w:val="none" w:sz="0" w:space="0" w:color="auto"/>
        <w:left w:val="none" w:sz="0" w:space="0" w:color="auto"/>
        <w:bottom w:val="none" w:sz="0" w:space="0" w:color="auto"/>
        <w:right w:val="none" w:sz="0" w:space="0" w:color="auto"/>
      </w:divBdr>
    </w:div>
    <w:div w:id="547106092">
      <w:bodyDiv w:val="1"/>
      <w:marLeft w:val="0"/>
      <w:marRight w:val="0"/>
      <w:marTop w:val="0"/>
      <w:marBottom w:val="0"/>
      <w:divBdr>
        <w:top w:val="none" w:sz="0" w:space="0" w:color="auto"/>
        <w:left w:val="none" w:sz="0" w:space="0" w:color="auto"/>
        <w:bottom w:val="none" w:sz="0" w:space="0" w:color="auto"/>
        <w:right w:val="none" w:sz="0" w:space="0" w:color="auto"/>
      </w:divBdr>
      <w:divsChild>
        <w:div w:id="129519167">
          <w:marLeft w:val="1166"/>
          <w:marRight w:val="0"/>
          <w:marTop w:val="96"/>
          <w:marBottom w:val="0"/>
          <w:divBdr>
            <w:top w:val="none" w:sz="0" w:space="0" w:color="auto"/>
            <w:left w:val="none" w:sz="0" w:space="0" w:color="auto"/>
            <w:bottom w:val="none" w:sz="0" w:space="0" w:color="auto"/>
            <w:right w:val="none" w:sz="0" w:space="0" w:color="auto"/>
          </w:divBdr>
        </w:div>
        <w:div w:id="641693241">
          <w:marLeft w:val="806"/>
          <w:marRight w:val="0"/>
          <w:marTop w:val="106"/>
          <w:marBottom w:val="0"/>
          <w:divBdr>
            <w:top w:val="none" w:sz="0" w:space="0" w:color="auto"/>
            <w:left w:val="none" w:sz="0" w:space="0" w:color="auto"/>
            <w:bottom w:val="none" w:sz="0" w:space="0" w:color="auto"/>
            <w:right w:val="none" w:sz="0" w:space="0" w:color="auto"/>
          </w:divBdr>
        </w:div>
        <w:div w:id="658113281">
          <w:marLeft w:val="1166"/>
          <w:marRight w:val="0"/>
          <w:marTop w:val="96"/>
          <w:marBottom w:val="0"/>
          <w:divBdr>
            <w:top w:val="none" w:sz="0" w:space="0" w:color="auto"/>
            <w:left w:val="none" w:sz="0" w:space="0" w:color="auto"/>
            <w:bottom w:val="none" w:sz="0" w:space="0" w:color="auto"/>
            <w:right w:val="none" w:sz="0" w:space="0" w:color="auto"/>
          </w:divBdr>
        </w:div>
        <w:div w:id="1489176258">
          <w:marLeft w:val="806"/>
          <w:marRight w:val="0"/>
          <w:marTop w:val="106"/>
          <w:marBottom w:val="0"/>
          <w:divBdr>
            <w:top w:val="none" w:sz="0" w:space="0" w:color="auto"/>
            <w:left w:val="none" w:sz="0" w:space="0" w:color="auto"/>
            <w:bottom w:val="none" w:sz="0" w:space="0" w:color="auto"/>
            <w:right w:val="none" w:sz="0" w:space="0" w:color="auto"/>
          </w:divBdr>
        </w:div>
        <w:div w:id="1956517814">
          <w:marLeft w:val="1166"/>
          <w:marRight w:val="0"/>
          <w:marTop w:val="96"/>
          <w:marBottom w:val="0"/>
          <w:divBdr>
            <w:top w:val="none" w:sz="0" w:space="0" w:color="auto"/>
            <w:left w:val="none" w:sz="0" w:space="0" w:color="auto"/>
            <w:bottom w:val="none" w:sz="0" w:space="0" w:color="auto"/>
            <w:right w:val="none" w:sz="0" w:space="0" w:color="auto"/>
          </w:divBdr>
        </w:div>
      </w:divsChild>
    </w:div>
    <w:div w:id="570434327">
      <w:bodyDiv w:val="1"/>
      <w:marLeft w:val="0"/>
      <w:marRight w:val="0"/>
      <w:marTop w:val="0"/>
      <w:marBottom w:val="0"/>
      <w:divBdr>
        <w:top w:val="none" w:sz="0" w:space="0" w:color="auto"/>
        <w:left w:val="none" w:sz="0" w:space="0" w:color="auto"/>
        <w:bottom w:val="none" w:sz="0" w:space="0" w:color="auto"/>
        <w:right w:val="none" w:sz="0" w:space="0" w:color="auto"/>
      </w:divBdr>
      <w:divsChild>
        <w:div w:id="1516529132">
          <w:marLeft w:val="562"/>
          <w:marRight w:val="0"/>
          <w:marTop w:val="96"/>
          <w:marBottom w:val="0"/>
          <w:divBdr>
            <w:top w:val="none" w:sz="0" w:space="0" w:color="auto"/>
            <w:left w:val="none" w:sz="0" w:space="0" w:color="auto"/>
            <w:bottom w:val="none" w:sz="0" w:space="0" w:color="auto"/>
            <w:right w:val="none" w:sz="0" w:space="0" w:color="auto"/>
          </w:divBdr>
        </w:div>
        <w:div w:id="1668751651">
          <w:marLeft w:val="562"/>
          <w:marRight w:val="0"/>
          <w:marTop w:val="96"/>
          <w:marBottom w:val="0"/>
          <w:divBdr>
            <w:top w:val="none" w:sz="0" w:space="0" w:color="auto"/>
            <w:left w:val="none" w:sz="0" w:space="0" w:color="auto"/>
            <w:bottom w:val="none" w:sz="0" w:space="0" w:color="auto"/>
            <w:right w:val="none" w:sz="0" w:space="0" w:color="auto"/>
          </w:divBdr>
        </w:div>
        <w:div w:id="2037123023">
          <w:marLeft w:val="562"/>
          <w:marRight w:val="0"/>
          <w:marTop w:val="96"/>
          <w:marBottom w:val="0"/>
          <w:divBdr>
            <w:top w:val="none" w:sz="0" w:space="0" w:color="auto"/>
            <w:left w:val="none" w:sz="0" w:space="0" w:color="auto"/>
            <w:bottom w:val="none" w:sz="0" w:space="0" w:color="auto"/>
            <w:right w:val="none" w:sz="0" w:space="0" w:color="auto"/>
          </w:divBdr>
        </w:div>
      </w:divsChild>
    </w:div>
    <w:div w:id="574899697">
      <w:bodyDiv w:val="1"/>
      <w:marLeft w:val="0"/>
      <w:marRight w:val="0"/>
      <w:marTop w:val="0"/>
      <w:marBottom w:val="0"/>
      <w:divBdr>
        <w:top w:val="none" w:sz="0" w:space="0" w:color="auto"/>
        <w:left w:val="none" w:sz="0" w:space="0" w:color="auto"/>
        <w:bottom w:val="none" w:sz="0" w:space="0" w:color="auto"/>
        <w:right w:val="none" w:sz="0" w:space="0" w:color="auto"/>
      </w:divBdr>
    </w:div>
    <w:div w:id="610286802">
      <w:bodyDiv w:val="1"/>
      <w:marLeft w:val="0"/>
      <w:marRight w:val="0"/>
      <w:marTop w:val="0"/>
      <w:marBottom w:val="0"/>
      <w:divBdr>
        <w:top w:val="none" w:sz="0" w:space="0" w:color="auto"/>
        <w:left w:val="none" w:sz="0" w:space="0" w:color="auto"/>
        <w:bottom w:val="none" w:sz="0" w:space="0" w:color="auto"/>
        <w:right w:val="none" w:sz="0" w:space="0" w:color="auto"/>
      </w:divBdr>
      <w:divsChild>
        <w:div w:id="992296552">
          <w:marLeft w:val="446"/>
          <w:marRight w:val="0"/>
          <w:marTop w:val="0"/>
          <w:marBottom w:val="0"/>
          <w:divBdr>
            <w:top w:val="none" w:sz="0" w:space="0" w:color="auto"/>
            <w:left w:val="none" w:sz="0" w:space="0" w:color="auto"/>
            <w:bottom w:val="none" w:sz="0" w:space="0" w:color="auto"/>
            <w:right w:val="none" w:sz="0" w:space="0" w:color="auto"/>
          </w:divBdr>
        </w:div>
        <w:div w:id="1154756054">
          <w:marLeft w:val="446"/>
          <w:marRight w:val="0"/>
          <w:marTop w:val="0"/>
          <w:marBottom w:val="0"/>
          <w:divBdr>
            <w:top w:val="none" w:sz="0" w:space="0" w:color="auto"/>
            <w:left w:val="none" w:sz="0" w:space="0" w:color="auto"/>
            <w:bottom w:val="none" w:sz="0" w:space="0" w:color="auto"/>
            <w:right w:val="none" w:sz="0" w:space="0" w:color="auto"/>
          </w:divBdr>
        </w:div>
        <w:div w:id="1486244182">
          <w:marLeft w:val="446"/>
          <w:marRight w:val="0"/>
          <w:marTop w:val="0"/>
          <w:marBottom w:val="0"/>
          <w:divBdr>
            <w:top w:val="none" w:sz="0" w:space="0" w:color="auto"/>
            <w:left w:val="none" w:sz="0" w:space="0" w:color="auto"/>
            <w:bottom w:val="none" w:sz="0" w:space="0" w:color="auto"/>
            <w:right w:val="none" w:sz="0" w:space="0" w:color="auto"/>
          </w:divBdr>
        </w:div>
      </w:divsChild>
    </w:div>
    <w:div w:id="957490672">
      <w:bodyDiv w:val="1"/>
      <w:marLeft w:val="0"/>
      <w:marRight w:val="0"/>
      <w:marTop w:val="0"/>
      <w:marBottom w:val="0"/>
      <w:divBdr>
        <w:top w:val="none" w:sz="0" w:space="0" w:color="auto"/>
        <w:left w:val="none" w:sz="0" w:space="0" w:color="auto"/>
        <w:bottom w:val="none" w:sz="0" w:space="0" w:color="auto"/>
        <w:right w:val="none" w:sz="0" w:space="0" w:color="auto"/>
      </w:divBdr>
    </w:div>
    <w:div w:id="1142039457">
      <w:bodyDiv w:val="1"/>
      <w:marLeft w:val="0"/>
      <w:marRight w:val="0"/>
      <w:marTop w:val="0"/>
      <w:marBottom w:val="0"/>
      <w:divBdr>
        <w:top w:val="none" w:sz="0" w:space="0" w:color="auto"/>
        <w:left w:val="none" w:sz="0" w:space="0" w:color="auto"/>
        <w:bottom w:val="none" w:sz="0" w:space="0" w:color="auto"/>
        <w:right w:val="none" w:sz="0" w:space="0" w:color="auto"/>
      </w:divBdr>
    </w:div>
    <w:div w:id="1215461938">
      <w:bodyDiv w:val="1"/>
      <w:marLeft w:val="0"/>
      <w:marRight w:val="0"/>
      <w:marTop w:val="0"/>
      <w:marBottom w:val="0"/>
      <w:divBdr>
        <w:top w:val="none" w:sz="0" w:space="0" w:color="auto"/>
        <w:left w:val="none" w:sz="0" w:space="0" w:color="auto"/>
        <w:bottom w:val="none" w:sz="0" w:space="0" w:color="auto"/>
        <w:right w:val="none" w:sz="0" w:space="0" w:color="auto"/>
      </w:divBdr>
    </w:div>
    <w:div w:id="1324972948">
      <w:bodyDiv w:val="1"/>
      <w:marLeft w:val="0"/>
      <w:marRight w:val="0"/>
      <w:marTop w:val="0"/>
      <w:marBottom w:val="0"/>
      <w:divBdr>
        <w:top w:val="none" w:sz="0" w:space="0" w:color="auto"/>
        <w:left w:val="none" w:sz="0" w:space="0" w:color="auto"/>
        <w:bottom w:val="none" w:sz="0" w:space="0" w:color="auto"/>
        <w:right w:val="none" w:sz="0" w:space="0" w:color="auto"/>
      </w:divBdr>
      <w:divsChild>
        <w:div w:id="1429156259">
          <w:marLeft w:val="547"/>
          <w:marRight w:val="0"/>
          <w:marTop w:val="115"/>
          <w:marBottom w:val="0"/>
          <w:divBdr>
            <w:top w:val="none" w:sz="0" w:space="0" w:color="auto"/>
            <w:left w:val="none" w:sz="0" w:space="0" w:color="auto"/>
            <w:bottom w:val="none" w:sz="0" w:space="0" w:color="auto"/>
            <w:right w:val="none" w:sz="0" w:space="0" w:color="auto"/>
          </w:divBdr>
        </w:div>
      </w:divsChild>
    </w:div>
    <w:div w:id="1330597740">
      <w:bodyDiv w:val="1"/>
      <w:marLeft w:val="0"/>
      <w:marRight w:val="0"/>
      <w:marTop w:val="0"/>
      <w:marBottom w:val="0"/>
      <w:divBdr>
        <w:top w:val="none" w:sz="0" w:space="0" w:color="auto"/>
        <w:left w:val="none" w:sz="0" w:space="0" w:color="auto"/>
        <w:bottom w:val="none" w:sz="0" w:space="0" w:color="auto"/>
        <w:right w:val="none" w:sz="0" w:space="0" w:color="auto"/>
      </w:divBdr>
    </w:div>
    <w:div w:id="1581795309">
      <w:bodyDiv w:val="1"/>
      <w:marLeft w:val="0"/>
      <w:marRight w:val="0"/>
      <w:marTop w:val="0"/>
      <w:marBottom w:val="0"/>
      <w:divBdr>
        <w:top w:val="none" w:sz="0" w:space="0" w:color="auto"/>
        <w:left w:val="none" w:sz="0" w:space="0" w:color="auto"/>
        <w:bottom w:val="none" w:sz="0" w:space="0" w:color="auto"/>
        <w:right w:val="none" w:sz="0" w:space="0" w:color="auto"/>
      </w:divBdr>
    </w:div>
    <w:div w:id="1644577776">
      <w:bodyDiv w:val="1"/>
      <w:marLeft w:val="0"/>
      <w:marRight w:val="0"/>
      <w:marTop w:val="0"/>
      <w:marBottom w:val="0"/>
      <w:divBdr>
        <w:top w:val="none" w:sz="0" w:space="0" w:color="auto"/>
        <w:left w:val="none" w:sz="0" w:space="0" w:color="auto"/>
        <w:bottom w:val="none" w:sz="0" w:space="0" w:color="auto"/>
        <w:right w:val="none" w:sz="0" w:space="0" w:color="auto"/>
      </w:divBdr>
      <w:divsChild>
        <w:div w:id="65495638">
          <w:marLeft w:val="806"/>
          <w:marRight w:val="0"/>
          <w:marTop w:val="106"/>
          <w:marBottom w:val="0"/>
          <w:divBdr>
            <w:top w:val="none" w:sz="0" w:space="0" w:color="auto"/>
            <w:left w:val="none" w:sz="0" w:space="0" w:color="auto"/>
            <w:bottom w:val="none" w:sz="0" w:space="0" w:color="auto"/>
            <w:right w:val="none" w:sz="0" w:space="0" w:color="auto"/>
          </w:divBdr>
        </w:div>
        <w:div w:id="153760549">
          <w:marLeft w:val="1166"/>
          <w:marRight w:val="0"/>
          <w:marTop w:val="96"/>
          <w:marBottom w:val="0"/>
          <w:divBdr>
            <w:top w:val="none" w:sz="0" w:space="0" w:color="auto"/>
            <w:left w:val="none" w:sz="0" w:space="0" w:color="auto"/>
            <w:bottom w:val="none" w:sz="0" w:space="0" w:color="auto"/>
            <w:right w:val="none" w:sz="0" w:space="0" w:color="auto"/>
          </w:divBdr>
        </w:div>
        <w:div w:id="280694257">
          <w:marLeft w:val="1166"/>
          <w:marRight w:val="0"/>
          <w:marTop w:val="96"/>
          <w:marBottom w:val="0"/>
          <w:divBdr>
            <w:top w:val="none" w:sz="0" w:space="0" w:color="auto"/>
            <w:left w:val="none" w:sz="0" w:space="0" w:color="auto"/>
            <w:bottom w:val="none" w:sz="0" w:space="0" w:color="auto"/>
            <w:right w:val="none" w:sz="0" w:space="0" w:color="auto"/>
          </w:divBdr>
        </w:div>
        <w:div w:id="1237789383">
          <w:marLeft w:val="806"/>
          <w:marRight w:val="0"/>
          <w:marTop w:val="106"/>
          <w:marBottom w:val="0"/>
          <w:divBdr>
            <w:top w:val="none" w:sz="0" w:space="0" w:color="auto"/>
            <w:left w:val="none" w:sz="0" w:space="0" w:color="auto"/>
            <w:bottom w:val="none" w:sz="0" w:space="0" w:color="auto"/>
            <w:right w:val="none" w:sz="0" w:space="0" w:color="auto"/>
          </w:divBdr>
        </w:div>
        <w:div w:id="1367291610">
          <w:marLeft w:val="1166"/>
          <w:marRight w:val="0"/>
          <w:marTop w:val="96"/>
          <w:marBottom w:val="0"/>
          <w:divBdr>
            <w:top w:val="none" w:sz="0" w:space="0" w:color="auto"/>
            <w:left w:val="none" w:sz="0" w:space="0" w:color="auto"/>
            <w:bottom w:val="none" w:sz="0" w:space="0" w:color="auto"/>
            <w:right w:val="none" w:sz="0" w:space="0" w:color="auto"/>
          </w:divBdr>
        </w:div>
      </w:divsChild>
    </w:div>
    <w:div w:id="1694376371">
      <w:bodyDiv w:val="1"/>
      <w:marLeft w:val="0"/>
      <w:marRight w:val="0"/>
      <w:marTop w:val="0"/>
      <w:marBottom w:val="0"/>
      <w:divBdr>
        <w:top w:val="none" w:sz="0" w:space="0" w:color="auto"/>
        <w:left w:val="none" w:sz="0" w:space="0" w:color="auto"/>
        <w:bottom w:val="none" w:sz="0" w:space="0" w:color="auto"/>
        <w:right w:val="none" w:sz="0" w:space="0" w:color="auto"/>
      </w:divBdr>
      <w:divsChild>
        <w:div w:id="437530703">
          <w:marLeft w:val="547"/>
          <w:marRight w:val="0"/>
          <w:marTop w:val="115"/>
          <w:marBottom w:val="0"/>
          <w:divBdr>
            <w:top w:val="none" w:sz="0" w:space="0" w:color="auto"/>
            <w:left w:val="none" w:sz="0" w:space="0" w:color="auto"/>
            <w:bottom w:val="none" w:sz="0" w:space="0" w:color="auto"/>
            <w:right w:val="none" w:sz="0" w:space="0" w:color="auto"/>
          </w:divBdr>
        </w:div>
        <w:div w:id="1114130254">
          <w:marLeft w:val="547"/>
          <w:marRight w:val="0"/>
          <w:marTop w:val="115"/>
          <w:marBottom w:val="0"/>
          <w:divBdr>
            <w:top w:val="none" w:sz="0" w:space="0" w:color="auto"/>
            <w:left w:val="none" w:sz="0" w:space="0" w:color="auto"/>
            <w:bottom w:val="none" w:sz="0" w:space="0" w:color="auto"/>
            <w:right w:val="none" w:sz="0" w:space="0" w:color="auto"/>
          </w:divBdr>
        </w:div>
      </w:divsChild>
    </w:div>
    <w:div w:id="1794396825">
      <w:bodyDiv w:val="1"/>
      <w:marLeft w:val="0"/>
      <w:marRight w:val="0"/>
      <w:marTop w:val="0"/>
      <w:marBottom w:val="0"/>
      <w:divBdr>
        <w:top w:val="none" w:sz="0" w:space="0" w:color="auto"/>
        <w:left w:val="none" w:sz="0" w:space="0" w:color="auto"/>
        <w:bottom w:val="none" w:sz="0" w:space="0" w:color="auto"/>
        <w:right w:val="none" w:sz="0" w:space="0" w:color="auto"/>
      </w:divBdr>
    </w:div>
    <w:div w:id="1820462997">
      <w:bodyDiv w:val="1"/>
      <w:marLeft w:val="0"/>
      <w:marRight w:val="0"/>
      <w:marTop w:val="0"/>
      <w:marBottom w:val="0"/>
      <w:divBdr>
        <w:top w:val="none" w:sz="0" w:space="0" w:color="auto"/>
        <w:left w:val="none" w:sz="0" w:space="0" w:color="auto"/>
        <w:bottom w:val="none" w:sz="0" w:space="0" w:color="auto"/>
        <w:right w:val="none" w:sz="0" w:space="0" w:color="auto"/>
      </w:divBdr>
    </w:div>
    <w:div w:id="1854297869">
      <w:bodyDiv w:val="1"/>
      <w:marLeft w:val="0"/>
      <w:marRight w:val="0"/>
      <w:marTop w:val="0"/>
      <w:marBottom w:val="0"/>
      <w:divBdr>
        <w:top w:val="none" w:sz="0" w:space="0" w:color="auto"/>
        <w:left w:val="none" w:sz="0" w:space="0" w:color="auto"/>
        <w:bottom w:val="none" w:sz="0" w:space="0" w:color="auto"/>
        <w:right w:val="none" w:sz="0" w:space="0" w:color="auto"/>
      </w:divBdr>
    </w:div>
    <w:div w:id="1857888018">
      <w:bodyDiv w:val="1"/>
      <w:marLeft w:val="0"/>
      <w:marRight w:val="0"/>
      <w:marTop w:val="0"/>
      <w:marBottom w:val="0"/>
      <w:divBdr>
        <w:top w:val="none" w:sz="0" w:space="0" w:color="auto"/>
        <w:left w:val="none" w:sz="0" w:space="0" w:color="auto"/>
        <w:bottom w:val="none" w:sz="0" w:space="0" w:color="auto"/>
        <w:right w:val="none" w:sz="0" w:space="0" w:color="auto"/>
      </w:divBdr>
    </w:div>
    <w:div w:id="1917935320">
      <w:bodyDiv w:val="1"/>
      <w:marLeft w:val="0"/>
      <w:marRight w:val="0"/>
      <w:marTop w:val="0"/>
      <w:marBottom w:val="0"/>
      <w:divBdr>
        <w:top w:val="none" w:sz="0" w:space="0" w:color="auto"/>
        <w:left w:val="none" w:sz="0" w:space="0" w:color="auto"/>
        <w:bottom w:val="none" w:sz="0" w:space="0" w:color="auto"/>
        <w:right w:val="none" w:sz="0" w:space="0" w:color="auto"/>
      </w:divBdr>
      <w:divsChild>
        <w:div w:id="276452764">
          <w:marLeft w:val="547"/>
          <w:marRight w:val="0"/>
          <w:marTop w:val="154"/>
          <w:marBottom w:val="0"/>
          <w:divBdr>
            <w:top w:val="none" w:sz="0" w:space="0" w:color="auto"/>
            <w:left w:val="none" w:sz="0" w:space="0" w:color="auto"/>
            <w:bottom w:val="none" w:sz="0" w:space="0" w:color="auto"/>
            <w:right w:val="none" w:sz="0" w:space="0" w:color="auto"/>
          </w:divBdr>
        </w:div>
      </w:divsChild>
    </w:div>
    <w:div w:id="1926569746">
      <w:bodyDiv w:val="1"/>
      <w:marLeft w:val="0"/>
      <w:marRight w:val="0"/>
      <w:marTop w:val="0"/>
      <w:marBottom w:val="0"/>
      <w:divBdr>
        <w:top w:val="none" w:sz="0" w:space="0" w:color="auto"/>
        <w:left w:val="none" w:sz="0" w:space="0" w:color="auto"/>
        <w:bottom w:val="none" w:sz="0" w:space="0" w:color="auto"/>
        <w:right w:val="none" w:sz="0" w:space="0" w:color="auto"/>
      </w:divBdr>
      <w:divsChild>
        <w:div w:id="949779690">
          <w:marLeft w:val="446"/>
          <w:marRight w:val="0"/>
          <w:marTop w:val="0"/>
          <w:marBottom w:val="0"/>
          <w:divBdr>
            <w:top w:val="none" w:sz="0" w:space="0" w:color="auto"/>
            <w:left w:val="none" w:sz="0" w:space="0" w:color="auto"/>
            <w:bottom w:val="none" w:sz="0" w:space="0" w:color="auto"/>
            <w:right w:val="none" w:sz="0" w:space="0" w:color="auto"/>
          </w:divBdr>
        </w:div>
        <w:div w:id="1027947674">
          <w:marLeft w:val="1166"/>
          <w:marRight w:val="0"/>
          <w:marTop w:val="0"/>
          <w:marBottom w:val="0"/>
          <w:divBdr>
            <w:top w:val="none" w:sz="0" w:space="0" w:color="auto"/>
            <w:left w:val="none" w:sz="0" w:space="0" w:color="auto"/>
            <w:bottom w:val="none" w:sz="0" w:space="0" w:color="auto"/>
            <w:right w:val="none" w:sz="0" w:space="0" w:color="auto"/>
          </w:divBdr>
        </w:div>
        <w:div w:id="1137070610">
          <w:marLeft w:val="1166"/>
          <w:marRight w:val="0"/>
          <w:marTop w:val="0"/>
          <w:marBottom w:val="0"/>
          <w:divBdr>
            <w:top w:val="none" w:sz="0" w:space="0" w:color="auto"/>
            <w:left w:val="none" w:sz="0" w:space="0" w:color="auto"/>
            <w:bottom w:val="none" w:sz="0" w:space="0" w:color="auto"/>
            <w:right w:val="none" w:sz="0" w:space="0" w:color="auto"/>
          </w:divBdr>
        </w:div>
        <w:div w:id="1582714695">
          <w:marLeft w:val="1166"/>
          <w:marRight w:val="0"/>
          <w:marTop w:val="0"/>
          <w:marBottom w:val="0"/>
          <w:divBdr>
            <w:top w:val="none" w:sz="0" w:space="0" w:color="auto"/>
            <w:left w:val="none" w:sz="0" w:space="0" w:color="auto"/>
            <w:bottom w:val="none" w:sz="0" w:space="0" w:color="auto"/>
            <w:right w:val="none" w:sz="0" w:space="0" w:color="auto"/>
          </w:divBdr>
        </w:div>
        <w:div w:id="2086872936">
          <w:marLeft w:val="446"/>
          <w:marRight w:val="0"/>
          <w:marTop w:val="0"/>
          <w:marBottom w:val="0"/>
          <w:divBdr>
            <w:top w:val="none" w:sz="0" w:space="0" w:color="auto"/>
            <w:left w:val="none" w:sz="0" w:space="0" w:color="auto"/>
            <w:bottom w:val="none" w:sz="0" w:space="0" w:color="auto"/>
            <w:right w:val="none" w:sz="0" w:space="0" w:color="auto"/>
          </w:divBdr>
        </w:div>
      </w:divsChild>
    </w:div>
    <w:div w:id="2046051745">
      <w:bodyDiv w:val="1"/>
      <w:marLeft w:val="0"/>
      <w:marRight w:val="0"/>
      <w:marTop w:val="0"/>
      <w:marBottom w:val="0"/>
      <w:divBdr>
        <w:top w:val="none" w:sz="0" w:space="0" w:color="auto"/>
        <w:left w:val="none" w:sz="0" w:space="0" w:color="auto"/>
        <w:bottom w:val="none" w:sz="0" w:space="0" w:color="auto"/>
        <w:right w:val="none" w:sz="0" w:space="0" w:color="auto"/>
      </w:divBdr>
      <w:divsChild>
        <w:div w:id="1233933742">
          <w:marLeft w:val="547"/>
          <w:marRight w:val="0"/>
          <w:marTop w:val="115"/>
          <w:marBottom w:val="0"/>
          <w:divBdr>
            <w:top w:val="none" w:sz="0" w:space="0" w:color="auto"/>
            <w:left w:val="none" w:sz="0" w:space="0" w:color="auto"/>
            <w:bottom w:val="none" w:sz="0" w:space="0" w:color="auto"/>
            <w:right w:val="none" w:sz="0" w:space="0" w:color="auto"/>
          </w:divBdr>
        </w:div>
        <w:div w:id="207207299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http://intranet/co/guide-lines/CRP%20Logos/GrainLegumes_1.JP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http://intranet/co/guide-lines/CRP%20Logos/GrainLegumes_1.JPG"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http://intranet/co/guide-lines/CRP%20Logos/GrainLegumes_1.JPG"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7C7F2-CEAD-46FD-9282-5233E0F8B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4818</Words>
  <Characters>27465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Output 1</vt:lpstr>
    </vt:vector>
  </TitlesOfParts>
  <Company>Hewlett-Packard</Company>
  <LinksUpToDate>false</LinksUpToDate>
  <CharactersWithSpaces>32219</CharactersWithSpaces>
  <SharedDoc>false</SharedDoc>
  <HLinks>
    <vt:vector size="18" baseType="variant">
      <vt:variant>
        <vt:i4>2031732</vt:i4>
      </vt:variant>
      <vt:variant>
        <vt:i4>-1</vt:i4>
      </vt:variant>
      <vt:variant>
        <vt:i4>1045</vt:i4>
      </vt:variant>
      <vt:variant>
        <vt:i4>1</vt:i4>
      </vt:variant>
      <vt:variant>
        <vt:lpwstr>http://intranet/co/guide-lines/CRP Logos/GrainLegumes_1.JPG</vt:lpwstr>
      </vt:variant>
      <vt:variant>
        <vt:lpwstr/>
      </vt:variant>
      <vt:variant>
        <vt:i4>2031732</vt:i4>
      </vt:variant>
      <vt:variant>
        <vt:i4>-1</vt:i4>
      </vt:variant>
      <vt:variant>
        <vt:i4>1048</vt:i4>
      </vt:variant>
      <vt:variant>
        <vt:i4>1</vt:i4>
      </vt:variant>
      <vt:variant>
        <vt:lpwstr>http://intranet/co/guide-lines/CRP Logos/GrainLegumes_1.JPG</vt:lpwstr>
      </vt:variant>
      <vt:variant>
        <vt:lpwstr/>
      </vt:variant>
      <vt:variant>
        <vt:i4>2031732</vt:i4>
      </vt:variant>
      <vt:variant>
        <vt:i4>-1</vt:i4>
      </vt:variant>
      <vt:variant>
        <vt:i4>1051</vt:i4>
      </vt:variant>
      <vt:variant>
        <vt:i4>1</vt:i4>
      </vt:variant>
      <vt:variant>
        <vt:lpwstr>http://intranet/co/guide-lines/CRP Logos/GrainLegumes_1.JPG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Output 1</dc:title>
  <dc:creator>aduncan</dc:creator>
  <cp:lastModifiedBy>Jonathan Odhong</cp:lastModifiedBy>
  <cp:revision>2</cp:revision>
  <cp:lastPrinted>2013-03-28T14:42:00Z</cp:lastPrinted>
  <dcterms:created xsi:type="dcterms:W3CDTF">2015-02-19T11:45:00Z</dcterms:created>
  <dcterms:modified xsi:type="dcterms:W3CDTF">2015-02-19T11:45:00Z</dcterms:modified>
</cp:coreProperties>
</file>